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313A" w14:textId="38AF12A7" w:rsidR="007120A3" w:rsidRPr="007120A3" w:rsidRDefault="007120A3" w:rsidP="007120A3">
      <w:pPr>
        <w:spacing w:after="0" w:line="240" w:lineRule="auto"/>
        <w:rPr>
          <w:rFonts w:eastAsia="Times New Roman" w:cstheme="minorHAnsi"/>
          <w:b/>
          <w:bCs/>
          <w:color w:val="538135" w:themeColor="accent6" w:themeShade="BF"/>
          <w:sz w:val="20"/>
          <w:szCs w:val="20"/>
          <w:lang w:eastAsia="nl-NL"/>
        </w:rPr>
      </w:pPr>
      <w:bookmarkStart w:id="0" w:name="_Hlk130908082"/>
      <w:r w:rsidRPr="007120A3">
        <w:rPr>
          <w:rFonts w:eastAsia="Times New Roman" w:cstheme="minorHAnsi"/>
          <w:b/>
          <w:bCs/>
          <w:color w:val="538135" w:themeColor="accent6" w:themeShade="BF"/>
          <w:sz w:val="20"/>
          <w:szCs w:val="20"/>
          <w:lang w:eastAsia="nl-NL"/>
        </w:rPr>
        <w:t>Programma “Employability fysiek belastende functies gemeente Den Haag</w:t>
      </w:r>
      <w:r w:rsidR="0094726B">
        <w:rPr>
          <w:rFonts w:eastAsia="Times New Roman" w:cstheme="minorHAnsi"/>
          <w:b/>
          <w:bCs/>
          <w:color w:val="538135" w:themeColor="accent6" w:themeShade="BF"/>
          <w:sz w:val="20"/>
          <w:szCs w:val="20"/>
          <w:lang w:eastAsia="nl-NL"/>
        </w:rPr>
        <w:t>”</w:t>
      </w:r>
    </w:p>
    <w:p w14:paraId="410647A1" w14:textId="77777777" w:rsidR="007120A3" w:rsidRDefault="007120A3" w:rsidP="007120A3">
      <w:pPr>
        <w:spacing w:after="0" w:line="240" w:lineRule="auto"/>
        <w:rPr>
          <w:rFonts w:eastAsia="Times New Roman" w:cstheme="minorHAnsi"/>
          <w:b/>
          <w:bCs/>
          <w:color w:val="242424"/>
          <w:sz w:val="20"/>
          <w:szCs w:val="20"/>
          <w:lang w:eastAsia="nl-NL"/>
        </w:rPr>
      </w:pPr>
    </w:p>
    <w:p w14:paraId="1DF73973" w14:textId="77777777" w:rsidR="007120A3" w:rsidRDefault="007120A3" w:rsidP="007120A3">
      <w:pPr>
        <w:spacing w:after="0" w:line="240" w:lineRule="auto"/>
        <w:rPr>
          <w:rFonts w:eastAsia="Times New Roman" w:cstheme="minorHAnsi"/>
          <w:b/>
          <w:bCs/>
          <w:color w:val="242424"/>
          <w:sz w:val="20"/>
          <w:szCs w:val="20"/>
          <w:lang w:eastAsia="nl-NL"/>
        </w:rPr>
      </w:pPr>
    </w:p>
    <w:p w14:paraId="552EB40F" w14:textId="50DA216D" w:rsidR="007120A3" w:rsidRPr="00094808" w:rsidRDefault="00AB126D" w:rsidP="007120A3">
      <w:pPr>
        <w:spacing w:after="0" w:line="240" w:lineRule="auto"/>
        <w:rPr>
          <w:rFonts w:eastAsia="Times New Roman" w:cstheme="minorHAnsi"/>
          <w:sz w:val="20"/>
          <w:szCs w:val="20"/>
          <w:lang w:eastAsia="nl-NL"/>
        </w:rPr>
      </w:pPr>
      <w:r w:rsidRPr="00094808">
        <w:rPr>
          <w:rFonts w:eastAsia="Times New Roman" w:cstheme="minorHAnsi"/>
          <w:color w:val="242424"/>
          <w:sz w:val="20"/>
          <w:szCs w:val="20"/>
          <w:lang w:eastAsia="nl-NL"/>
        </w:rPr>
        <w:t xml:space="preserve">Duurzame inzetbaarheid is één van de speerpunten van </w:t>
      </w:r>
      <w:r w:rsidR="00094808" w:rsidRPr="00094808">
        <w:rPr>
          <w:rFonts w:eastAsia="Times New Roman" w:cstheme="minorHAnsi"/>
          <w:color w:val="242424"/>
          <w:sz w:val="20"/>
          <w:szCs w:val="20"/>
          <w:lang w:eastAsia="nl-NL"/>
        </w:rPr>
        <w:t xml:space="preserve">het </w:t>
      </w:r>
      <w:r w:rsidRPr="00094808">
        <w:rPr>
          <w:rFonts w:eastAsia="Times New Roman" w:cstheme="minorHAnsi"/>
          <w:color w:val="242424"/>
          <w:sz w:val="20"/>
          <w:szCs w:val="20"/>
          <w:lang w:eastAsia="nl-NL"/>
        </w:rPr>
        <w:t xml:space="preserve">personeelsbeleid van de gemeente Den Haag. </w:t>
      </w:r>
      <w:r w:rsidR="007120A3" w:rsidRPr="00094808">
        <w:rPr>
          <w:rFonts w:eastAsia="Times New Roman" w:cstheme="minorHAnsi"/>
          <w:sz w:val="20"/>
          <w:szCs w:val="20"/>
          <w:lang w:eastAsia="nl-NL"/>
        </w:rPr>
        <w:t xml:space="preserve">Kort samengevat is de kern van duurzame inzetbaarheid het vermogen van individuen om op een gezonde en productieve manier te kunnen blijven deelnemen aan het arbeidsproces gedurende hun hele loopbaan. Vooral voor personeel in fysiek </w:t>
      </w:r>
      <w:r w:rsidR="00094808" w:rsidRPr="00094808">
        <w:rPr>
          <w:rFonts w:eastAsia="Times New Roman" w:cstheme="minorHAnsi"/>
          <w:sz w:val="20"/>
          <w:szCs w:val="20"/>
          <w:lang w:eastAsia="nl-NL"/>
        </w:rPr>
        <w:t>belastende</w:t>
      </w:r>
      <w:r w:rsidR="007120A3" w:rsidRPr="00094808">
        <w:rPr>
          <w:rFonts w:eastAsia="Times New Roman" w:cstheme="minorHAnsi"/>
          <w:sz w:val="20"/>
          <w:szCs w:val="20"/>
          <w:lang w:eastAsia="nl-NL"/>
        </w:rPr>
        <w:t xml:space="preserve"> functies is dit geen sinecure. </w:t>
      </w:r>
    </w:p>
    <w:p w14:paraId="143B54C8" w14:textId="77777777" w:rsidR="007120A3" w:rsidRPr="00094808" w:rsidRDefault="007120A3" w:rsidP="007120A3">
      <w:pPr>
        <w:spacing w:after="0" w:line="240" w:lineRule="auto"/>
        <w:rPr>
          <w:rFonts w:eastAsia="Times New Roman" w:cstheme="minorHAnsi"/>
          <w:sz w:val="20"/>
          <w:szCs w:val="20"/>
          <w:lang w:eastAsia="nl-NL"/>
        </w:rPr>
      </w:pPr>
    </w:p>
    <w:p w14:paraId="02892DDA" w14:textId="108D7CAF" w:rsidR="007120A3" w:rsidRPr="00094808" w:rsidRDefault="007120A3" w:rsidP="007120A3">
      <w:pPr>
        <w:spacing w:after="0" w:line="240" w:lineRule="auto"/>
        <w:rPr>
          <w:rFonts w:eastAsia="Times New Roman" w:cstheme="minorHAnsi"/>
          <w:sz w:val="20"/>
          <w:szCs w:val="20"/>
          <w:lang w:eastAsia="nl-NL"/>
        </w:rPr>
      </w:pPr>
      <w:r w:rsidRPr="00094808">
        <w:rPr>
          <w:rFonts w:eastAsia="Times New Roman" w:cstheme="minorHAnsi"/>
          <w:color w:val="242424"/>
          <w:sz w:val="20"/>
          <w:szCs w:val="20"/>
          <w:lang w:eastAsia="nl-NL"/>
        </w:rPr>
        <w:t>Het programma “</w:t>
      </w:r>
      <w:r w:rsidRPr="00094808">
        <w:rPr>
          <w:rFonts w:eastAsia="Times New Roman" w:cstheme="minorHAnsi"/>
          <w:b/>
          <w:bCs/>
          <w:i/>
          <w:iCs/>
          <w:color w:val="538135" w:themeColor="accent6" w:themeShade="BF"/>
          <w:sz w:val="20"/>
          <w:szCs w:val="20"/>
          <w:lang w:eastAsia="nl-NL"/>
        </w:rPr>
        <w:t>Employability fysiek belastende functies</w:t>
      </w:r>
      <w:r w:rsidRPr="00094808">
        <w:rPr>
          <w:rFonts w:eastAsia="Times New Roman" w:cstheme="minorHAnsi"/>
          <w:i/>
          <w:iCs/>
          <w:color w:val="242424"/>
          <w:sz w:val="20"/>
          <w:szCs w:val="20"/>
          <w:lang w:eastAsia="nl-NL"/>
        </w:rPr>
        <w:t>” </w:t>
      </w:r>
      <w:r w:rsidRPr="00094808">
        <w:rPr>
          <w:rFonts w:eastAsia="Times New Roman" w:cstheme="minorHAnsi"/>
          <w:color w:val="242424"/>
          <w:sz w:val="20"/>
          <w:szCs w:val="20"/>
          <w:lang w:eastAsia="nl-NL"/>
        </w:rPr>
        <w:t xml:space="preserve">is een belangrijk onderdeel van het duurzame inzetbaarheidsbeleid van de gemeente Den Haag.  </w:t>
      </w:r>
      <w:r w:rsidR="00094808" w:rsidRPr="00094808">
        <w:rPr>
          <w:rFonts w:eastAsia="Times New Roman" w:cstheme="minorHAnsi"/>
          <w:color w:val="242424"/>
          <w:sz w:val="20"/>
          <w:szCs w:val="20"/>
          <w:lang w:eastAsia="nl-NL"/>
        </w:rPr>
        <w:t>‘</w:t>
      </w:r>
      <w:r w:rsidRPr="00094808">
        <w:rPr>
          <w:rFonts w:eastAsia="Times New Roman" w:cstheme="minorHAnsi"/>
          <w:i/>
          <w:iCs/>
          <w:color w:val="242424"/>
          <w:sz w:val="20"/>
          <w:szCs w:val="20"/>
          <w:lang w:eastAsia="nl-NL"/>
        </w:rPr>
        <w:t>Employability</w:t>
      </w:r>
      <w:r w:rsidR="00094808" w:rsidRPr="00094808">
        <w:rPr>
          <w:rFonts w:eastAsia="Times New Roman" w:cstheme="minorHAnsi"/>
          <w:i/>
          <w:iCs/>
          <w:color w:val="242424"/>
          <w:sz w:val="20"/>
          <w:szCs w:val="20"/>
          <w:lang w:eastAsia="nl-NL"/>
        </w:rPr>
        <w:t>’</w:t>
      </w:r>
      <w:r w:rsidRPr="00094808">
        <w:rPr>
          <w:rFonts w:eastAsia="Times New Roman" w:cstheme="minorHAnsi"/>
          <w:color w:val="242424"/>
          <w:sz w:val="20"/>
          <w:szCs w:val="20"/>
          <w:lang w:eastAsia="nl-NL"/>
        </w:rPr>
        <w:t xml:space="preserve"> is naast </w:t>
      </w:r>
      <w:r w:rsidR="00094808" w:rsidRPr="00094808">
        <w:rPr>
          <w:rFonts w:eastAsia="Times New Roman" w:cstheme="minorHAnsi"/>
          <w:color w:val="242424"/>
          <w:sz w:val="20"/>
          <w:szCs w:val="20"/>
          <w:lang w:eastAsia="nl-NL"/>
        </w:rPr>
        <w:t>‘</w:t>
      </w:r>
      <w:r w:rsidRPr="00094808">
        <w:rPr>
          <w:rFonts w:eastAsia="Times New Roman" w:cstheme="minorHAnsi"/>
          <w:i/>
          <w:iCs/>
          <w:color w:val="242424"/>
          <w:sz w:val="20"/>
          <w:szCs w:val="20"/>
          <w:lang w:eastAsia="nl-NL"/>
        </w:rPr>
        <w:t>Vitaliteit</w:t>
      </w:r>
      <w:r w:rsidR="00094808" w:rsidRPr="00094808">
        <w:rPr>
          <w:rFonts w:eastAsia="Times New Roman" w:cstheme="minorHAnsi"/>
          <w:i/>
          <w:iCs/>
          <w:color w:val="242424"/>
          <w:sz w:val="20"/>
          <w:szCs w:val="20"/>
          <w:lang w:eastAsia="nl-NL"/>
        </w:rPr>
        <w:t>’</w:t>
      </w:r>
      <w:r w:rsidRPr="00094808">
        <w:rPr>
          <w:rFonts w:eastAsia="Times New Roman" w:cstheme="minorHAnsi"/>
          <w:color w:val="242424"/>
          <w:sz w:val="20"/>
          <w:szCs w:val="20"/>
          <w:lang w:eastAsia="nl-NL"/>
        </w:rPr>
        <w:t xml:space="preserve"> en </w:t>
      </w:r>
      <w:r w:rsidR="00094808" w:rsidRPr="00094808">
        <w:rPr>
          <w:rFonts w:eastAsia="Times New Roman" w:cstheme="minorHAnsi"/>
          <w:color w:val="242424"/>
          <w:sz w:val="20"/>
          <w:szCs w:val="20"/>
          <w:lang w:eastAsia="nl-NL"/>
        </w:rPr>
        <w:t>‘</w:t>
      </w:r>
      <w:r w:rsidRPr="00094808">
        <w:rPr>
          <w:rFonts w:eastAsia="Times New Roman" w:cstheme="minorHAnsi"/>
          <w:i/>
          <w:iCs/>
          <w:color w:val="242424"/>
          <w:sz w:val="20"/>
          <w:szCs w:val="20"/>
          <w:lang w:eastAsia="nl-NL"/>
        </w:rPr>
        <w:t>Werkvermogen</w:t>
      </w:r>
      <w:r w:rsidR="00094808" w:rsidRPr="00094808">
        <w:rPr>
          <w:rFonts w:eastAsia="Times New Roman" w:cstheme="minorHAnsi"/>
          <w:i/>
          <w:iCs/>
          <w:color w:val="242424"/>
          <w:sz w:val="20"/>
          <w:szCs w:val="20"/>
          <w:lang w:eastAsia="nl-NL"/>
        </w:rPr>
        <w:t>’</w:t>
      </w:r>
      <w:r w:rsidRPr="00094808">
        <w:rPr>
          <w:rFonts w:eastAsia="Times New Roman" w:cstheme="minorHAnsi"/>
          <w:color w:val="242424"/>
          <w:sz w:val="20"/>
          <w:szCs w:val="20"/>
          <w:lang w:eastAsia="nl-NL"/>
        </w:rPr>
        <w:t xml:space="preserve"> één van de drie factoren van duurzame inzetbaarheid.</w:t>
      </w:r>
    </w:p>
    <w:p w14:paraId="46551FF8" w14:textId="77777777" w:rsidR="007120A3" w:rsidRPr="00094808" w:rsidRDefault="007120A3" w:rsidP="00D60E26">
      <w:pPr>
        <w:spacing w:after="0" w:line="240" w:lineRule="auto"/>
        <w:rPr>
          <w:rFonts w:eastAsia="Times New Roman" w:cstheme="minorHAnsi"/>
          <w:color w:val="242424"/>
          <w:sz w:val="20"/>
          <w:szCs w:val="20"/>
          <w:lang w:eastAsia="nl-NL"/>
        </w:rPr>
      </w:pPr>
    </w:p>
    <w:p w14:paraId="000FE5DE" w14:textId="211BE60C" w:rsidR="00D60E26" w:rsidRPr="00094808" w:rsidRDefault="00AB126D" w:rsidP="00D60E26">
      <w:pPr>
        <w:spacing w:after="0" w:line="240" w:lineRule="auto"/>
        <w:rPr>
          <w:rFonts w:eastAsia="Times New Roman" w:cstheme="minorHAnsi"/>
          <w:color w:val="242424"/>
          <w:sz w:val="20"/>
          <w:szCs w:val="20"/>
          <w:lang w:eastAsia="nl-NL"/>
        </w:rPr>
      </w:pPr>
      <w:r w:rsidRPr="008A79CA">
        <w:rPr>
          <w:rFonts w:eastAsia="Times New Roman" w:cstheme="minorHAnsi"/>
          <w:b/>
          <w:bCs/>
          <w:i/>
          <w:iCs/>
          <w:color w:val="538135" w:themeColor="accent6" w:themeShade="BF"/>
          <w:sz w:val="20"/>
          <w:szCs w:val="20"/>
          <w:lang w:eastAsia="nl-NL"/>
        </w:rPr>
        <w:t xml:space="preserve">Doel van het </w:t>
      </w:r>
      <w:r w:rsidR="00DE68B2" w:rsidRPr="008A79CA">
        <w:rPr>
          <w:rFonts w:eastAsia="Times New Roman" w:cstheme="minorHAnsi"/>
          <w:b/>
          <w:bCs/>
          <w:i/>
          <w:iCs/>
          <w:color w:val="538135" w:themeColor="accent6" w:themeShade="BF"/>
          <w:sz w:val="20"/>
          <w:szCs w:val="20"/>
          <w:lang w:eastAsia="nl-NL"/>
        </w:rPr>
        <w:t>programma</w:t>
      </w:r>
      <w:r w:rsidRPr="00094808">
        <w:rPr>
          <w:rFonts w:eastAsia="Times New Roman" w:cstheme="minorHAnsi"/>
          <w:color w:val="538135" w:themeColor="accent6" w:themeShade="BF"/>
          <w:sz w:val="20"/>
          <w:szCs w:val="20"/>
          <w:lang w:eastAsia="nl-NL"/>
        </w:rPr>
        <w:t xml:space="preserve"> </w:t>
      </w:r>
      <w:r w:rsidRPr="00094808">
        <w:rPr>
          <w:rFonts w:eastAsia="Times New Roman" w:cstheme="minorHAnsi"/>
          <w:color w:val="242424"/>
          <w:sz w:val="20"/>
          <w:szCs w:val="20"/>
          <w:lang w:eastAsia="nl-NL"/>
        </w:rPr>
        <w:t>is om de employability (</w:t>
      </w:r>
      <w:r w:rsidR="00EB21D3" w:rsidRPr="00094808">
        <w:rPr>
          <w:rFonts w:eastAsia="Times New Roman" w:cstheme="minorHAnsi"/>
          <w:color w:val="242424"/>
          <w:sz w:val="20"/>
          <w:szCs w:val="20"/>
          <w:lang w:eastAsia="nl-NL"/>
        </w:rPr>
        <w:t>ook wel</w:t>
      </w:r>
      <w:r w:rsidRPr="00094808">
        <w:rPr>
          <w:rFonts w:eastAsia="Times New Roman" w:cstheme="minorHAnsi"/>
          <w:color w:val="242424"/>
          <w:sz w:val="20"/>
          <w:szCs w:val="20"/>
          <w:lang w:eastAsia="nl-NL"/>
        </w:rPr>
        <w:t xml:space="preserve"> gedefinieerd als “</w:t>
      </w:r>
      <w:r w:rsidRPr="00094808">
        <w:rPr>
          <w:rFonts w:eastAsia="Times New Roman" w:cstheme="minorHAnsi"/>
          <w:i/>
          <w:iCs/>
          <w:color w:val="242424"/>
          <w:sz w:val="20"/>
          <w:szCs w:val="20"/>
          <w:lang w:eastAsia="nl-NL"/>
        </w:rPr>
        <w:t>het behoud van de arbeidsmarktwaarde</w:t>
      </w:r>
      <w:r w:rsidRPr="00094808">
        <w:rPr>
          <w:rFonts w:eastAsia="Times New Roman" w:cstheme="minorHAnsi"/>
          <w:color w:val="242424"/>
          <w:sz w:val="20"/>
          <w:szCs w:val="20"/>
          <w:lang w:eastAsia="nl-NL"/>
        </w:rPr>
        <w:t>”) van (nieuw) personeel in fysiek belastende functies in de schalen t/m 7 te vergroten en hen toe te rusten door middel van loopbaanpade</w:t>
      </w:r>
      <w:r w:rsidR="00EB21D3" w:rsidRPr="00094808">
        <w:rPr>
          <w:rFonts w:eastAsia="Times New Roman" w:cstheme="minorHAnsi"/>
          <w:color w:val="242424"/>
          <w:sz w:val="20"/>
          <w:szCs w:val="20"/>
          <w:lang w:eastAsia="nl-NL"/>
        </w:rPr>
        <w:t>n en -planning</w:t>
      </w:r>
      <w:r w:rsidRPr="00094808">
        <w:rPr>
          <w:rFonts w:eastAsia="Times New Roman" w:cstheme="minorHAnsi"/>
          <w:color w:val="242424"/>
          <w:sz w:val="20"/>
          <w:szCs w:val="20"/>
          <w:lang w:eastAsia="nl-NL"/>
        </w:rPr>
        <w:t xml:space="preserve"> en opleiding- en scholingsmogelijkheden.</w:t>
      </w:r>
      <w:r w:rsidR="00D60E26" w:rsidRPr="00094808">
        <w:rPr>
          <w:rFonts w:eastAsia="Times New Roman" w:cstheme="minorHAnsi"/>
          <w:color w:val="242424"/>
          <w:sz w:val="20"/>
          <w:szCs w:val="20"/>
          <w:lang w:eastAsia="nl-NL"/>
        </w:rPr>
        <w:t xml:space="preserve"> </w:t>
      </w:r>
    </w:p>
    <w:p w14:paraId="6BB2DAB1" w14:textId="77777777" w:rsidR="007120A3" w:rsidRPr="00094808" w:rsidRDefault="007120A3" w:rsidP="00D60E26">
      <w:pPr>
        <w:spacing w:after="0" w:line="240" w:lineRule="auto"/>
        <w:rPr>
          <w:rFonts w:eastAsia="Times New Roman" w:cstheme="minorHAnsi"/>
          <w:color w:val="242424"/>
          <w:sz w:val="20"/>
          <w:szCs w:val="20"/>
          <w:lang w:eastAsia="nl-NL"/>
        </w:rPr>
      </w:pPr>
    </w:p>
    <w:p w14:paraId="40961CB9" w14:textId="13F1CF33" w:rsidR="007120A3" w:rsidRPr="007120A3" w:rsidRDefault="007120A3" w:rsidP="007120A3">
      <w:pPr>
        <w:spacing w:after="0" w:line="240" w:lineRule="auto"/>
        <w:rPr>
          <w:rFonts w:cstheme="minorHAnsi"/>
          <w:sz w:val="20"/>
          <w:szCs w:val="20"/>
        </w:rPr>
      </w:pPr>
      <w:r w:rsidRPr="00094808">
        <w:rPr>
          <w:rFonts w:eastAsia="Times New Roman" w:cstheme="minorHAnsi"/>
          <w:color w:val="242424"/>
          <w:sz w:val="20"/>
          <w:szCs w:val="20"/>
          <w:lang w:eastAsia="nl-NL"/>
        </w:rPr>
        <w:t>Belangrijke reden voor het</w:t>
      </w:r>
      <w:r w:rsidRPr="007120A3">
        <w:rPr>
          <w:rFonts w:eastAsia="Times New Roman" w:cstheme="minorHAnsi"/>
          <w:color w:val="242424"/>
          <w:sz w:val="20"/>
          <w:szCs w:val="20"/>
          <w:lang w:eastAsia="nl-NL"/>
        </w:rPr>
        <w:t xml:space="preserve"> programma en de specifieke aandacht voor deze doelgroep is het fysieke karakter van deze functies en de e</w:t>
      </w:r>
      <w:r w:rsidRPr="007120A3">
        <w:rPr>
          <w:rFonts w:cstheme="minorHAnsi"/>
          <w:sz w:val="20"/>
          <w:szCs w:val="20"/>
        </w:rPr>
        <w:t xml:space="preserve">xtra risico’s die dit met zich mee </w:t>
      </w:r>
      <w:r w:rsidR="008A79CA">
        <w:rPr>
          <w:rFonts w:cstheme="minorHAnsi"/>
          <w:sz w:val="20"/>
          <w:szCs w:val="20"/>
        </w:rPr>
        <w:t>brengt</w:t>
      </w:r>
      <w:r w:rsidRPr="007120A3">
        <w:rPr>
          <w:rFonts w:cstheme="minorHAnsi"/>
          <w:sz w:val="20"/>
          <w:szCs w:val="20"/>
        </w:rPr>
        <w:t xml:space="preserve"> voor verzuim, uitval en minder kunnen presteren. Dat is in de eerste plaats erg vervelend voor de betrokken medewerker zelf en daarnaast (gezien de daarmee gepaard gaande kosten) ook voor de bedrijfsvoering van de gemeente.</w:t>
      </w:r>
    </w:p>
    <w:p w14:paraId="28D17769" w14:textId="77777777" w:rsidR="000A77BB" w:rsidRDefault="000A77BB" w:rsidP="000A77BB">
      <w:pPr>
        <w:shd w:val="clear" w:color="auto" w:fill="FFFFFF"/>
        <w:spacing w:after="0" w:line="240" w:lineRule="auto"/>
        <w:rPr>
          <w:rFonts w:eastAsia="Times New Roman" w:cstheme="minorHAnsi"/>
          <w:color w:val="242424"/>
          <w:sz w:val="20"/>
          <w:szCs w:val="20"/>
          <w:lang w:eastAsia="nl-NL"/>
        </w:rPr>
      </w:pPr>
    </w:p>
    <w:p w14:paraId="218010E1" w14:textId="49143F69" w:rsidR="000A77BB" w:rsidRPr="00AB126D" w:rsidRDefault="000A77BB" w:rsidP="000A77BB">
      <w:pPr>
        <w:shd w:val="clear" w:color="auto" w:fill="FFFFFF"/>
        <w:spacing w:after="0" w:line="240" w:lineRule="auto"/>
        <w:rPr>
          <w:rFonts w:eastAsia="Times New Roman" w:cstheme="minorHAnsi"/>
          <w:color w:val="242424"/>
          <w:sz w:val="20"/>
          <w:szCs w:val="20"/>
          <w:lang w:eastAsia="nl-NL"/>
        </w:rPr>
      </w:pPr>
      <w:r>
        <w:rPr>
          <w:rFonts w:eastAsia="Times New Roman" w:cstheme="minorHAnsi"/>
          <w:color w:val="242424"/>
          <w:sz w:val="20"/>
          <w:szCs w:val="20"/>
          <w:lang w:eastAsia="nl-NL"/>
        </w:rPr>
        <w:t xml:space="preserve">Bij personeel in </w:t>
      </w:r>
      <w:r w:rsidRPr="00094808">
        <w:rPr>
          <w:rFonts w:eastAsia="Times New Roman" w:cstheme="minorHAnsi"/>
          <w:b/>
          <w:bCs/>
          <w:i/>
          <w:iCs/>
          <w:color w:val="538135" w:themeColor="accent6" w:themeShade="BF"/>
          <w:sz w:val="20"/>
          <w:szCs w:val="20"/>
          <w:lang w:eastAsia="nl-NL"/>
        </w:rPr>
        <w:t>fysiek belastende functies</w:t>
      </w:r>
      <w:r w:rsidRPr="00094808">
        <w:rPr>
          <w:rFonts w:eastAsia="Times New Roman" w:cstheme="minorHAnsi"/>
          <w:color w:val="538135" w:themeColor="accent6" w:themeShade="BF"/>
          <w:sz w:val="20"/>
          <w:szCs w:val="20"/>
          <w:lang w:eastAsia="nl-NL"/>
        </w:rPr>
        <w:t xml:space="preserve"> </w:t>
      </w:r>
      <w:r>
        <w:rPr>
          <w:rFonts w:eastAsia="Times New Roman" w:cstheme="minorHAnsi"/>
          <w:color w:val="242424"/>
          <w:sz w:val="20"/>
          <w:szCs w:val="20"/>
          <w:lang w:eastAsia="nl-NL"/>
        </w:rPr>
        <w:t xml:space="preserve">moet gedacht worden aan </w:t>
      </w:r>
      <w:r w:rsidRPr="00AB126D">
        <w:rPr>
          <w:rFonts w:eastAsia="Times New Roman" w:cstheme="minorHAnsi"/>
          <w:color w:val="242424"/>
          <w:sz w:val="20"/>
          <w:szCs w:val="20"/>
          <w:lang w:eastAsia="nl-NL"/>
        </w:rPr>
        <w:t xml:space="preserve">hoveniers, handhavers, vegers en zwembadinstructeurs. </w:t>
      </w:r>
      <w:r>
        <w:rPr>
          <w:rFonts w:eastAsia="Times New Roman" w:cstheme="minorHAnsi"/>
          <w:color w:val="242424"/>
          <w:sz w:val="20"/>
          <w:szCs w:val="20"/>
          <w:lang w:eastAsia="nl-NL"/>
        </w:rPr>
        <w:t xml:space="preserve">Het programma is er op gericht dat medewerkers </w:t>
      </w:r>
      <w:r w:rsidRPr="00AB126D">
        <w:rPr>
          <w:rFonts w:eastAsia="Times New Roman" w:cstheme="minorHAnsi"/>
          <w:color w:val="242424"/>
          <w:sz w:val="20"/>
          <w:szCs w:val="20"/>
          <w:lang w:eastAsia="nl-NL"/>
        </w:rPr>
        <w:t xml:space="preserve">de eigen functie </w:t>
      </w:r>
      <w:r>
        <w:rPr>
          <w:rFonts w:eastAsia="Times New Roman" w:cstheme="minorHAnsi"/>
          <w:color w:val="242424"/>
          <w:sz w:val="20"/>
          <w:szCs w:val="20"/>
          <w:lang w:eastAsia="nl-NL"/>
        </w:rPr>
        <w:t xml:space="preserve">kunnen behouden </w:t>
      </w:r>
      <w:r w:rsidRPr="00AB126D">
        <w:rPr>
          <w:rFonts w:eastAsia="Times New Roman" w:cstheme="minorHAnsi"/>
          <w:color w:val="242424"/>
          <w:sz w:val="20"/>
          <w:szCs w:val="20"/>
          <w:lang w:eastAsia="nl-NL"/>
        </w:rPr>
        <w:t xml:space="preserve">en een andere functie of werkzaamheden binnen of buiten de gemeentelijke organisatie </w:t>
      </w:r>
      <w:r>
        <w:rPr>
          <w:rFonts w:eastAsia="Times New Roman" w:cstheme="minorHAnsi"/>
          <w:color w:val="242424"/>
          <w:sz w:val="20"/>
          <w:szCs w:val="20"/>
          <w:lang w:eastAsia="nl-NL"/>
        </w:rPr>
        <w:t xml:space="preserve">kunnen verwerven </w:t>
      </w:r>
      <w:r w:rsidRPr="00AB126D">
        <w:rPr>
          <w:rFonts w:eastAsia="Times New Roman" w:cstheme="minorHAnsi"/>
          <w:color w:val="242424"/>
          <w:sz w:val="20"/>
          <w:szCs w:val="20"/>
          <w:lang w:eastAsia="nl-NL"/>
        </w:rPr>
        <w:t xml:space="preserve">en </w:t>
      </w:r>
      <w:r>
        <w:rPr>
          <w:rFonts w:eastAsia="Times New Roman" w:cstheme="minorHAnsi"/>
          <w:color w:val="242424"/>
          <w:sz w:val="20"/>
          <w:szCs w:val="20"/>
          <w:lang w:eastAsia="nl-NL"/>
        </w:rPr>
        <w:t>daarmee</w:t>
      </w:r>
      <w:r w:rsidRPr="00AB126D">
        <w:rPr>
          <w:rFonts w:eastAsia="Times New Roman" w:cstheme="minorHAnsi"/>
          <w:color w:val="242424"/>
          <w:sz w:val="20"/>
          <w:szCs w:val="20"/>
          <w:lang w:eastAsia="nl-NL"/>
        </w:rPr>
        <w:t xml:space="preserve"> op een gezonde manier bereiken de pensioengerechtigde leeftijd</w:t>
      </w:r>
      <w:r>
        <w:rPr>
          <w:rFonts w:eastAsia="Times New Roman" w:cstheme="minorHAnsi"/>
          <w:color w:val="242424"/>
          <w:sz w:val="20"/>
          <w:szCs w:val="20"/>
          <w:lang w:eastAsia="nl-NL"/>
        </w:rPr>
        <w:t xml:space="preserve"> bereiken.</w:t>
      </w:r>
    </w:p>
    <w:p w14:paraId="4279AD75" w14:textId="77777777" w:rsidR="00AB126D" w:rsidRDefault="00AB126D" w:rsidP="00AB126D">
      <w:pPr>
        <w:shd w:val="clear" w:color="auto" w:fill="FFFFFF"/>
        <w:spacing w:after="0" w:line="240" w:lineRule="auto"/>
        <w:rPr>
          <w:rFonts w:eastAsia="Times New Roman" w:cstheme="minorHAnsi"/>
          <w:color w:val="242424"/>
          <w:sz w:val="20"/>
          <w:szCs w:val="20"/>
          <w:lang w:eastAsia="nl-NL"/>
        </w:rPr>
      </w:pPr>
    </w:p>
    <w:p w14:paraId="5100399E" w14:textId="1FE3E8CA" w:rsidR="00AB126D" w:rsidRPr="00AB126D" w:rsidRDefault="00AB126D" w:rsidP="00AA3F1B">
      <w:pPr>
        <w:shd w:val="clear" w:color="auto" w:fill="FFFFFF"/>
        <w:spacing w:after="0" w:line="240" w:lineRule="auto"/>
        <w:rPr>
          <w:rFonts w:eastAsia="Times New Roman" w:cstheme="minorHAnsi"/>
          <w:b/>
          <w:bCs/>
          <w:color w:val="242424"/>
          <w:sz w:val="20"/>
          <w:szCs w:val="20"/>
          <w:lang w:eastAsia="nl-NL"/>
        </w:rPr>
      </w:pPr>
      <w:r w:rsidRPr="00AB126D">
        <w:rPr>
          <w:rFonts w:eastAsia="Times New Roman" w:cstheme="minorHAnsi"/>
          <w:b/>
          <w:bCs/>
          <w:color w:val="242424"/>
          <w:sz w:val="20"/>
          <w:szCs w:val="20"/>
          <w:lang w:eastAsia="nl-NL"/>
        </w:rPr>
        <w:t>Drie sporen </w:t>
      </w:r>
    </w:p>
    <w:p w14:paraId="67B33AED" w14:textId="44CAAA36" w:rsidR="00EB21D3" w:rsidRDefault="00AB126D" w:rsidP="00EB21D3">
      <w:pPr>
        <w:shd w:val="clear" w:color="auto" w:fill="FFFFFF"/>
        <w:spacing w:after="0" w:line="240" w:lineRule="auto"/>
        <w:rPr>
          <w:rFonts w:eastAsia="Times New Roman" w:cstheme="minorHAnsi"/>
          <w:color w:val="242424"/>
          <w:sz w:val="20"/>
          <w:szCs w:val="20"/>
          <w:lang w:eastAsia="nl-NL"/>
        </w:rPr>
      </w:pPr>
      <w:r w:rsidRPr="00AB126D">
        <w:rPr>
          <w:rFonts w:eastAsia="Times New Roman" w:cstheme="minorHAnsi"/>
          <w:color w:val="242424"/>
          <w:sz w:val="20"/>
          <w:szCs w:val="20"/>
          <w:lang w:eastAsia="nl-NL"/>
        </w:rPr>
        <w:t xml:space="preserve">Het </w:t>
      </w:r>
      <w:r w:rsidR="00AA3F1B">
        <w:rPr>
          <w:rFonts w:eastAsia="Times New Roman" w:cstheme="minorHAnsi"/>
          <w:color w:val="242424"/>
          <w:sz w:val="20"/>
          <w:szCs w:val="20"/>
          <w:lang w:eastAsia="nl-NL"/>
        </w:rPr>
        <w:t>programma</w:t>
      </w:r>
      <w:r w:rsidRPr="00AB126D">
        <w:rPr>
          <w:rFonts w:eastAsia="Times New Roman" w:cstheme="minorHAnsi"/>
          <w:color w:val="242424"/>
          <w:sz w:val="20"/>
          <w:szCs w:val="20"/>
          <w:lang w:eastAsia="nl-NL"/>
        </w:rPr>
        <w:t xml:space="preserve"> bestaat uit </w:t>
      </w:r>
      <w:r w:rsidR="00682A14">
        <w:rPr>
          <w:rFonts w:eastAsia="Times New Roman" w:cstheme="minorHAnsi"/>
          <w:color w:val="242424"/>
          <w:sz w:val="20"/>
          <w:szCs w:val="20"/>
          <w:lang w:eastAsia="nl-NL"/>
        </w:rPr>
        <w:t xml:space="preserve">een </w:t>
      </w:r>
      <w:r w:rsidR="00682A14" w:rsidRPr="00094808">
        <w:rPr>
          <w:rFonts w:eastAsia="Times New Roman" w:cstheme="minorHAnsi"/>
          <w:b/>
          <w:bCs/>
          <w:i/>
          <w:iCs/>
          <w:color w:val="538135" w:themeColor="accent6" w:themeShade="BF"/>
          <w:sz w:val="20"/>
          <w:szCs w:val="20"/>
          <w:lang w:eastAsia="nl-NL"/>
        </w:rPr>
        <w:t xml:space="preserve">drietal samenhangende </w:t>
      </w:r>
      <w:r w:rsidRPr="00094808">
        <w:rPr>
          <w:rFonts w:eastAsia="Times New Roman" w:cstheme="minorHAnsi"/>
          <w:b/>
          <w:bCs/>
          <w:i/>
          <w:iCs/>
          <w:color w:val="538135" w:themeColor="accent6" w:themeShade="BF"/>
          <w:sz w:val="20"/>
          <w:szCs w:val="20"/>
          <w:lang w:eastAsia="nl-NL"/>
        </w:rPr>
        <w:t>sporen</w:t>
      </w:r>
      <w:r w:rsidRPr="00094808">
        <w:rPr>
          <w:rFonts w:eastAsia="Times New Roman" w:cstheme="minorHAnsi"/>
          <w:color w:val="538135" w:themeColor="accent6" w:themeShade="BF"/>
          <w:sz w:val="20"/>
          <w:szCs w:val="20"/>
          <w:lang w:eastAsia="nl-NL"/>
        </w:rPr>
        <w:t xml:space="preserve"> </w:t>
      </w:r>
      <w:r w:rsidRPr="00AB126D">
        <w:rPr>
          <w:rFonts w:eastAsia="Times New Roman" w:cstheme="minorHAnsi"/>
          <w:color w:val="242424"/>
          <w:sz w:val="20"/>
          <w:szCs w:val="20"/>
          <w:lang w:eastAsia="nl-NL"/>
        </w:rPr>
        <w:t xml:space="preserve">met elk </w:t>
      </w:r>
      <w:r w:rsidR="00682A14">
        <w:rPr>
          <w:rFonts w:eastAsia="Times New Roman" w:cstheme="minorHAnsi"/>
          <w:color w:val="242424"/>
          <w:sz w:val="20"/>
          <w:szCs w:val="20"/>
          <w:lang w:eastAsia="nl-NL"/>
        </w:rPr>
        <w:t>een set van</w:t>
      </w:r>
      <w:r w:rsidRPr="00AB126D">
        <w:rPr>
          <w:rFonts w:eastAsia="Times New Roman" w:cstheme="minorHAnsi"/>
          <w:color w:val="242424"/>
          <w:sz w:val="20"/>
          <w:szCs w:val="20"/>
          <w:lang w:eastAsia="nl-NL"/>
        </w:rPr>
        <w:t xml:space="preserve"> samenhangende projecten. </w:t>
      </w:r>
      <w:r w:rsidR="00AA3F1B">
        <w:rPr>
          <w:rFonts w:eastAsia="Times New Roman" w:cstheme="minorHAnsi"/>
          <w:color w:val="242424"/>
          <w:sz w:val="20"/>
          <w:szCs w:val="20"/>
          <w:lang w:eastAsia="nl-NL"/>
        </w:rPr>
        <w:t xml:space="preserve">In het </w:t>
      </w:r>
      <w:r w:rsidR="00AA3F1B" w:rsidRPr="00094808">
        <w:rPr>
          <w:rFonts w:eastAsia="Times New Roman" w:cstheme="minorHAnsi"/>
          <w:b/>
          <w:bCs/>
          <w:i/>
          <w:iCs/>
          <w:color w:val="538135" w:themeColor="accent6" w:themeShade="BF"/>
          <w:sz w:val="20"/>
          <w:szCs w:val="20"/>
          <w:lang w:eastAsia="nl-NL"/>
        </w:rPr>
        <w:t>eerste spoo</w:t>
      </w:r>
      <w:r w:rsidR="00AA3F1B" w:rsidRPr="00094808">
        <w:rPr>
          <w:rFonts w:eastAsia="Times New Roman" w:cstheme="minorHAnsi"/>
          <w:b/>
          <w:bCs/>
          <w:i/>
          <w:iCs/>
          <w:color w:val="242424"/>
          <w:sz w:val="20"/>
          <w:szCs w:val="20"/>
          <w:lang w:eastAsia="nl-NL"/>
        </w:rPr>
        <w:t>r</w:t>
      </w:r>
      <w:r w:rsidR="00AA3F1B">
        <w:rPr>
          <w:rFonts w:eastAsia="Times New Roman" w:cstheme="minorHAnsi"/>
          <w:color w:val="242424"/>
          <w:sz w:val="20"/>
          <w:szCs w:val="20"/>
          <w:lang w:eastAsia="nl-NL"/>
        </w:rPr>
        <w:t xml:space="preserve"> </w:t>
      </w:r>
      <w:r w:rsidR="006D0EAB">
        <w:rPr>
          <w:rFonts w:eastAsia="Times New Roman" w:cstheme="minorHAnsi"/>
          <w:color w:val="242424"/>
          <w:sz w:val="20"/>
          <w:szCs w:val="20"/>
          <w:lang w:eastAsia="nl-NL"/>
        </w:rPr>
        <w:t>gaan</w:t>
      </w:r>
      <w:r w:rsidR="00AA3F1B">
        <w:rPr>
          <w:rFonts w:eastAsia="Times New Roman" w:cstheme="minorHAnsi"/>
          <w:color w:val="242424"/>
          <w:sz w:val="20"/>
          <w:szCs w:val="20"/>
          <w:lang w:eastAsia="nl-NL"/>
        </w:rPr>
        <w:t xml:space="preserve"> management en medewerkers van </w:t>
      </w:r>
      <w:r w:rsidR="00682A14">
        <w:rPr>
          <w:rFonts w:eastAsia="Times New Roman" w:cstheme="minorHAnsi"/>
          <w:color w:val="242424"/>
          <w:sz w:val="20"/>
          <w:szCs w:val="20"/>
          <w:lang w:eastAsia="nl-NL"/>
        </w:rPr>
        <w:t xml:space="preserve">de </w:t>
      </w:r>
      <w:r w:rsidR="00AA3F1B">
        <w:rPr>
          <w:rFonts w:eastAsia="Times New Roman" w:cstheme="minorHAnsi"/>
          <w:color w:val="242424"/>
          <w:sz w:val="20"/>
          <w:szCs w:val="20"/>
          <w:lang w:eastAsia="nl-NL"/>
        </w:rPr>
        <w:t xml:space="preserve">bedrijfsonderdelen met fysiek belastende functies (zoals </w:t>
      </w:r>
      <w:r w:rsidR="00682A14">
        <w:rPr>
          <w:rFonts w:eastAsia="Times New Roman" w:cstheme="minorHAnsi"/>
          <w:color w:val="242424"/>
          <w:sz w:val="20"/>
          <w:szCs w:val="20"/>
          <w:lang w:eastAsia="nl-NL"/>
        </w:rPr>
        <w:t xml:space="preserve">de </w:t>
      </w:r>
      <w:r w:rsidR="00AA3F1B">
        <w:rPr>
          <w:rFonts w:eastAsia="Times New Roman" w:cstheme="minorHAnsi"/>
          <w:color w:val="242424"/>
          <w:sz w:val="20"/>
          <w:szCs w:val="20"/>
          <w:lang w:eastAsia="nl-NL"/>
        </w:rPr>
        <w:t>handhaving</w:t>
      </w:r>
      <w:r w:rsidR="00682A14">
        <w:rPr>
          <w:rFonts w:eastAsia="Times New Roman" w:cstheme="minorHAnsi"/>
          <w:color w:val="242424"/>
          <w:sz w:val="20"/>
          <w:szCs w:val="20"/>
          <w:lang w:eastAsia="nl-NL"/>
        </w:rPr>
        <w:t>sorganisatie</w:t>
      </w:r>
      <w:r w:rsidR="00094808">
        <w:rPr>
          <w:rFonts w:eastAsia="Times New Roman" w:cstheme="minorHAnsi"/>
          <w:color w:val="242424"/>
          <w:sz w:val="20"/>
          <w:szCs w:val="20"/>
          <w:lang w:eastAsia="nl-NL"/>
        </w:rPr>
        <w:t xml:space="preserve"> en </w:t>
      </w:r>
      <w:r w:rsidR="00682A14">
        <w:rPr>
          <w:rFonts w:eastAsia="Times New Roman" w:cstheme="minorHAnsi"/>
          <w:color w:val="242424"/>
          <w:sz w:val="20"/>
          <w:szCs w:val="20"/>
          <w:lang w:eastAsia="nl-NL"/>
        </w:rPr>
        <w:t xml:space="preserve">het groen- en straatbedrijf) </w:t>
      </w:r>
      <w:r w:rsidR="00C11A58">
        <w:rPr>
          <w:rFonts w:eastAsia="Times New Roman" w:cstheme="minorHAnsi"/>
          <w:color w:val="242424"/>
          <w:sz w:val="20"/>
          <w:szCs w:val="20"/>
          <w:lang w:eastAsia="nl-NL"/>
        </w:rPr>
        <w:t xml:space="preserve">op basis van een zogenoemd </w:t>
      </w:r>
      <w:r w:rsidR="00C11A58" w:rsidRPr="00094808">
        <w:rPr>
          <w:rFonts w:eastAsia="Times New Roman" w:cstheme="minorHAnsi"/>
          <w:b/>
          <w:bCs/>
          <w:i/>
          <w:iCs/>
          <w:color w:val="538135" w:themeColor="accent6" w:themeShade="BF"/>
          <w:sz w:val="20"/>
          <w:szCs w:val="20"/>
          <w:lang w:eastAsia="nl-NL"/>
        </w:rPr>
        <w:t>Maatwerkplan</w:t>
      </w:r>
      <w:r w:rsidR="00C11A58" w:rsidRPr="00094808">
        <w:rPr>
          <w:rFonts w:eastAsia="Times New Roman" w:cstheme="minorHAnsi"/>
          <w:color w:val="538135" w:themeColor="accent6" w:themeShade="BF"/>
          <w:sz w:val="20"/>
          <w:szCs w:val="20"/>
          <w:lang w:eastAsia="nl-NL"/>
        </w:rPr>
        <w:t xml:space="preserve"> </w:t>
      </w:r>
      <w:r w:rsidRPr="00AB126D">
        <w:rPr>
          <w:rFonts w:eastAsia="Times New Roman" w:cstheme="minorHAnsi"/>
          <w:color w:val="242424"/>
          <w:sz w:val="20"/>
          <w:szCs w:val="20"/>
          <w:lang w:eastAsia="nl-NL"/>
        </w:rPr>
        <w:t xml:space="preserve">aan de slag </w:t>
      </w:r>
      <w:r w:rsidR="006D0EAB">
        <w:rPr>
          <w:rFonts w:eastAsia="Times New Roman" w:cstheme="minorHAnsi"/>
          <w:color w:val="242424"/>
          <w:sz w:val="20"/>
          <w:szCs w:val="20"/>
          <w:lang w:eastAsia="nl-NL"/>
        </w:rPr>
        <w:t>om</w:t>
      </w:r>
      <w:r w:rsidR="006D0EAB" w:rsidRPr="00AB126D">
        <w:rPr>
          <w:rFonts w:eastAsia="Times New Roman" w:cstheme="minorHAnsi"/>
          <w:color w:val="242424"/>
          <w:sz w:val="20"/>
          <w:szCs w:val="20"/>
          <w:lang w:eastAsia="nl-NL"/>
        </w:rPr>
        <w:t xml:space="preserve"> </w:t>
      </w:r>
      <w:r w:rsidRPr="00AB126D">
        <w:rPr>
          <w:rFonts w:eastAsia="Times New Roman" w:cstheme="minorHAnsi"/>
          <w:color w:val="242424"/>
          <w:sz w:val="20"/>
          <w:szCs w:val="20"/>
          <w:lang w:eastAsia="nl-NL"/>
        </w:rPr>
        <w:t xml:space="preserve">employability in de ‘genen’ van de bedrijfsvoering te </w:t>
      </w:r>
      <w:r w:rsidR="00682A14">
        <w:rPr>
          <w:rFonts w:eastAsia="Times New Roman" w:cstheme="minorHAnsi"/>
          <w:color w:val="242424"/>
          <w:sz w:val="20"/>
          <w:szCs w:val="20"/>
          <w:lang w:eastAsia="nl-NL"/>
        </w:rPr>
        <w:t>brengen</w:t>
      </w:r>
      <w:r w:rsidRPr="00AB126D">
        <w:rPr>
          <w:rFonts w:eastAsia="Times New Roman" w:cstheme="minorHAnsi"/>
          <w:color w:val="242424"/>
          <w:sz w:val="20"/>
          <w:szCs w:val="20"/>
          <w:lang w:eastAsia="nl-NL"/>
        </w:rPr>
        <w:t>. Dat betekent onder andere voorlichtings</w:t>
      </w:r>
      <w:r w:rsidR="00C11A58">
        <w:rPr>
          <w:rFonts w:eastAsia="Times New Roman" w:cstheme="minorHAnsi"/>
          <w:color w:val="242424"/>
          <w:sz w:val="20"/>
          <w:szCs w:val="20"/>
          <w:lang w:eastAsia="nl-NL"/>
        </w:rPr>
        <w:t>-/bewustwordings</w:t>
      </w:r>
      <w:r w:rsidRPr="00AB126D">
        <w:rPr>
          <w:rFonts w:eastAsia="Times New Roman" w:cstheme="minorHAnsi"/>
          <w:color w:val="242424"/>
          <w:sz w:val="20"/>
          <w:szCs w:val="20"/>
          <w:lang w:eastAsia="nl-NL"/>
        </w:rPr>
        <w:t xml:space="preserve">bijeenkomsten met </w:t>
      </w:r>
      <w:r w:rsidR="00C11A58">
        <w:rPr>
          <w:rFonts w:eastAsia="Times New Roman" w:cstheme="minorHAnsi"/>
          <w:color w:val="242424"/>
          <w:sz w:val="20"/>
          <w:szCs w:val="20"/>
          <w:lang w:eastAsia="nl-NL"/>
        </w:rPr>
        <w:t xml:space="preserve">en voor </w:t>
      </w:r>
      <w:r w:rsidRPr="00AB126D">
        <w:rPr>
          <w:rFonts w:eastAsia="Times New Roman" w:cstheme="minorHAnsi"/>
          <w:color w:val="242424"/>
          <w:sz w:val="20"/>
          <w:szCs w:val="20"/>
          <w:lang w:eastAsia="nl-NL"/>
        </w:rPr>
        <w:t>medewerkers, het toerusten van het middenkader leidinggevenden</w:t>
      </w:r>
      <w:r w:rsidR="00682A14">
        <w:rPr>
          <w:rFonts w:eastAsia="Times New Roman" w:cstheme="minorHAnsi"/>
          <w:color w:val="242424"/>
          <w:sz w:val="20"/>
          <w:szCs w:val="20"/>
          <w:lang w:eastAsia="nl-NL"/>
        </w:rPr>
        <w:t xml:space="preserve"> </w:t>
      </w:r>
      <w:r w:rsidR="00EB21D3">
        <w:rPr>
          <w:rFonts w:eastAsia="Times New Roman" w:cstheme="minorHAnsi"/>
          <w:color w:val="242424"/>
          <w:sz w:val="20"/>
          <w:szCs w:val="20"/>
          <w:lang w:eastAsia="nl-NL"/>
        </w:rPr>
        <w:t xml:space="preserve">(specifiek betreffende het houden van het ‘goede gesprek’) </w:t>
      </w:r>
      <w:r w:rsidRPr="00AB126D">
        <w:rPr>
          <w:rFonts w:eastAsia="Times New Roman" w:cstheme="minorHAnsi"/>
          <w:color w:val="242424"/>
          <w:sz w:val="20"/>
          <w:szCs w:val="20"/>
          <w:lang w:eastAsia="nl-NL"/>
        </w:rPr>
        <w:t xml:space="preserve">en het inrichten van de gesprekscyclus. </w:t>
      </w:r>
      <w:r w:rsidR="00EE3A62">
        <w:rPr>
          <w:rFonts w:eastAsia="Times New Roman" w:cstheme="minorHAnsi"/>
          <w:color w:val="242424"/>
          <w:sz w:val="20"/>
          <w:szCs w:val="20"/>
          <w:lang w:eastAsia="nl-NL"/>
        </w:rPr>
        <w:br/>
      </w:r>
      <w:r w:rsidR="00EE3A62">
        <w:rPr>
          <w:rFonts w:eastAsia="Times New Roman" w:cstheme="minorHAnsi"/>
          <w:color w:val="242424"/>
          <w:sz w:val="20"/>
          <w:szCs w:val="20"/>
          <w:lang w:eastAsia="nl-NL"/>
        </w:rPr>
        <w:br/>
      </w:r>
      <w:r w:rsidR="00AA3F1B" w:rsidRPr="00AB126D">
        <w:rPr>
          <w:rFonts w:eastAsia="Times New Roman" w:cstheme="minorHAnsi"/>
          <w:color w:val="242424"/>
          <w:sz w:val="20"/>
          <w:szCs w:val="20"/>
          <w:lang w:eastAsia="nl-NL"/>
        </w:rPr>
        <w:t xml:space="preserve">Het </w:t>
      </w:r>
      <w:r w:rsidR="00AA3F1B" w:rsidRPr="00094808">
        <w:rPr>
          <w:rFonts w:eastAsia="Times New Roman" w:cstheme="minorHAnsi"/>
          <w:b/>
          <w:bCs/>
          <w:i/>
          <w:iCs/>
          <w:color w:val="538135" w:themeColor="accent6" w:themeShade="BF"/>
          <w:sz w:val="20"/>
          <w:szCs w:val="20"/>
          <w:lang w:eastAsia="nl-NL"/>
        </w:rPr>
        <w:t>tweede spoor</w:t>
      </w:r>
      <w:r w:rsidR="00AA3F1B" w:rsidRPr="00094808">
        <w:rPr>
          <w:rFonts w:eastAsia="Times New Roman" w:cstheme="minorHAnsi"/>
          <w:color w:val="538135" w:themeColor="accent6" w:themeShade="BF"/>
          <w:sz w:val="20"/>
          <w:szCs w:val="20"/>
          <w:lang w:eastAsia="nl-NL"/>
        </w:rPr>
        <w:t xml:space="preserve"> </w:t>
      </w:r>
      <w:r w:rsidR="00AA3F1B" w:rsidRPr="00AB126D">
        <w:rPr>
          <w:rFonts w:eastAsia="Times New Roman" w:cstheme="minorHAnsi"/>
          <w:color w:val="242424"/>
          <w:sz w:val="20"/>
          <w:szCs w:val="20"/>
          <w:lang w:eastAsia="nl-NL"/>
        </w:rPr>
        <w:t xml:space="preserve">betreft een onderzoek naar de haalbaarheid en wenselijkheid </w:t>
      </w:r>
      <w:r w:rsidR="00AA3F1B">
        <w:rPr>
          <w:rFonts w:eastAsia="Times New Roman" w:cstheme="minorHAnsi"/>
          <w:color w:val="242424"/>
          <w:sz w:val="20"/>
          <w:szCs w:val="20"/>
          <w:lang w:eastAsia="nl-NL"/>
        </w:rPr>
        <w:t xml:space="preserve">om </w:t>
      </w:r>
      <w:r w:rsidR="00AA3F1B" w:rsidRPr="00AB126D">
        <w:rPr>
          <w:rFonts w:eastAsia="Times New Roman" w:cstheme="minorHAnsi"/>
          <w:color w:val="242424"/>
          <w:sz w:val="20"/>
          <w:szCs w:val="20"/>
          <w:lang w:eastAsia="nl-NL"/>
        </w:rPr>
        <w:t xml:space="preserve">bepaalde interventies door opname in de rechtspositie kaderstellend te maken. </w:t>
      </w:r>
      <w:r w:rsidR="00EB21D3" w:rsidRPr="00AB126D">
        <w:rPr>
          <w:rFonts w:eastAsia="Times New Roman" w:cstheme="minorHAnsi"/>
          <w:color w:val="242424"/>
          <w:sz w:val="20"/>
          <w:szCs w:val="20"/>
          <w:lang w:eastAsia="nl-NL"/>
        </w:rPr>
        <w:t xml:space="preserve">Denk bijvoorbeeld aan </w:t>
      </w:r>
      <w:r w:rsidR="00EB21D3">
        <w:rPr>
          <w:rFonts w:eastAsia="Times New Roman" w:cstheme="minorHAnsi"/>
          <w:color w:val="242424"/>
          <w:sz w:val="20"/>
          <w:szCs w:val="20"/>
          <w:lang w:eastAsia="nl-NL"/>
        </w:rPr>
        <w:t>het periodiek houden van loopbaangesprekken</w:t>
      </w:r>
      <w:r w:rsidR="00F32068">
        <w:rPr>
          <w:rFonts w:eastAsia="Times New Roman" w:cstheme="minorHAnsi"/>
          <w:color w:val="242424"/>
          <w:sz w:val="20"/>
          <w:szCs w:val="20"/>
          <w:lang w:eastAsia="nl-NL"/>
        </w:rPr>
        <w:t xml:space="preserve"> en</w:t>
      </w:r>
      <w:r w:rsidR="00094808">
        <w:rPr>
          <w:rFonts w:eastAsia="Times New Roman" w:cstheme="minorHAnsi"/>
          <w:color w:val="242424"/>
          <w:sz w:val="20"/>
          <w:szCs w:val="20"/>
          <w:lang w:eastAsia="nl-NL"/>
        </w:rPr>
        <w:t xml:space="preserve"> </w:t>
      </w:r>
      <w:r w:rsidR="006D0EAB">
        <w:rPr>
          <w:rFonts w:eastAsia="Times New Roman" w:cstheme="minorHAnsi"/>
          <w:color w:val="242424"/>
          <w:sz w:val="20"/>
          <w:szCs w:val="20"/>
          <w:lang w:eastAsia="nl-NL"/>
        </w:rPr>
        <w:t>een maximale functieverblijftijd</w:t>
      </w:r>
      <w:r w:rsidR="00EB21D3">
        <w:rPr>
          <w:rFonts w:eastAsia="Times New Roman" w:cstheme="minorHAnsi"/>
          <w:color w:val="242424"/>
          <w:sz w:val="20"/>
          <w:szCs w:val="20"/>
          <w:lang w:eastAsia="nl-NL"/>
        </w:rPr>
        <w:t xml:space="preserve">.  </w:t>
      </w:r>
    </w:p>
    <w:p w14:paraId="267448EC" w14:textId="61E87435" w:rsidR="00EE3A62" w:rsidRDefault="00EE3A62" w:rsidP="00AB126D">
      <w:pPr>
        <w:shd w:val="clear" w:color="auto" w:fill="FFFFFF"/>
        <w:spacing w:after="0" w:line="240" w:lineRule="auto"/>
        <w:rPr>
          <w:rFonts w:eastAsia="Times New Roman" w:cstheme="minorHAnsi"/>
          <w:color w:val="242424"/>
          <w:sz w:val="20"/>
          <w:szCs w:val="20"/>
          <w:lang w:eastAsia="nl-NL"/>
        </w:rPr>
      </w:pPr>
    </w:p>
    <w:p w14:paraId="168B863F" w14:textId="290AEB19" w:rsidR="00094808" w:rsidRDefault="00AA3F1B" w:rsidP="00AB126D">
      <w:pPr>
        <w:shd w:val="clear" w:color="auto" w:fill="FFFFFF"/>
        <w:spacing w:after="0" w:line="240" w:lineRule="auto"/>
        <w:rPr>
          <w:rFonts w:eastAsia="Times New Roman" w:cstheme="minorHAnsi"/>
          <w:color w:val="242424"/>
          <w:sz w:val="20"/>
          <w:szCs w:val="20"/>
          <w:lang w:eastAsia="nl-NL"/>
        </w:rPr>
      </w:pPr>
      <w:r>
        <w:rPr>
          <w:rFonts w:eastAsia="Times New Roman" w:cstheme="minorHAnsi"/>
          <w:color w:val="242424"/>
          <w:sz w:val="20"/>
          <w:szCs w:val="20"/>
          <w:lang w:eastAsia="nl-NL"/>
        </w:rPr>
        <w:t xml:space="preserve">Het </w:t>
      </w:r>
      <w:r w:rsidRPr="00094808">
        <w:rPr>
          <w:rFonts w:eastAsia="Times New Roman" w:cstheme="minorHAnsi"/>
          <w:b/>
          <w:bCs/>
          <w:i/>
          <w:iCs/>
          <w:color w:val="538135" w:themeColor="accent6" w:themeShade="BF"/>
          <w:sz w:val="20"/>
          <w:szCs w:val="20"/>
          <w:lang w:eastAsia="nl-NL"/>
        </w:rPr>
        <w:t>derde</w:t>
      </w:r>
      <w:r w:rsidRPr="00094808">
        <w:rPr>
          <w:rFonts w:eastAsia="Times New Roman" w:cstheme="minorHAnsi"/>
          <w:i/>
          <w:iCs/>
          <w:color w:val="538135" w:themeColor="accent6" w:themeShade="BF"/>
          <w:sz w:val="20"/>
          <w:szCs w:val="20"/>
          <w:lang w:eastAsia="nl-NL"/>
        </w:rPr>
        <w:t xml:space="preserve"> </w:t>
      </w:r>
      <w:r w:rsidRPr="00094808">
        <w:rPr>
          <w:rFonts w:eastAsia="Times New Roman" w:cstheme="minorHAnsi"/>
          <w:b/>
          <w:bCs/>
          <w:i/>
          <w:iCs/>
          <w:color w:val="538135" w:themeColor="accent6" w:themeShade="BF"/>
          <w:sz w:val="20"/>
          <w:szCs w:val="20"/>
          <w:lang w:eastAsia="nl-NL"/>
        </w:rPr>
        <w:t>spoor</w:t>
      </w:r>
      <w:r w:rsidRPr="00094808">
        <w:rPr>
          <w:rFonts w:eastAsia="Times New Roman" w:cstheme="minorHAnsi"/>
          <w:color w:val="538135" w:themeColor="accent6" w:themeShade="BF"/>
          <w:sz w:val="20"/>
          <w:szCs w:val="20"/>
          <w:lang w:eastAsia="nl-NL"/>
        </w:rPr>
        <w:t xml:space="preserve"> </w:t>
      </w:r>
      <w:r>
        <w:rPr>
          <w:rFonts w:eastAsia="Times New Roman" w:cstheme="minorHAnsi"/>
          <w:color w:val="242424"/>
          <w:sz w:val="20"/>
          <w:szCs w:val="20"/>
          <w:lang w:eastAsia="nl-NL"/>
        </w:rPr>
        <w:t xml:space="preserve">betreft </w:t>
      </w:r>
      <w:r w:rsidR="00AB126D" w:rsidRPr="00AB126D">
        <w:rPr>
          <w:rFonts w:eastAsia="Times New Roman" w:cstheme="minorHAnsi"/>
          <w:color w:val="242424"/>
          <w:sz w:val="20"/>
          <w:szCs w:val="20"/>
          <w:lang w:eastAsia="nl-NL"/>
        </w:rPr>
        <w:t xml:space="preserve">het creëren van </w:t>
      </w:r>
      <w:r w:rsidR="00AB126D" w:rsidRPr="00094808">
        <w:rPr>
          <w:rFonts w:eastAsia="Times New Roman" w:cstheme="minorHAnsi"/>
          <w:b/>
          <w:bCs/>
          <w:i/>
          <w:iCs/>
          <w:color w:val="538135" w:themeColor="accent6" w:themeShade="BF"/>
          <w:sz w:val="20"/>
          <w:szCs w:val="20"/>
          <w:lang w:eastAsia="nl-NL"/>
        </w:rPr>
        <w:t>perspectief</w:t>
      </w:r>
      <w:r w:rsidR="00AB126D" w:rsidRPr="00AB126D">
        <w:rPr>
          <w:rFonts w:eastAsia="Times New Roman" w:cstheme="minorHAnsi"/>
          <w:color w:val="242424"/>
          <w:sz w:val="20"/>
          <w:szCs w:val="20"/>
          <w:lang w:eastAsia="nl-NL"/>
        </w:rPr>
        <w:t xml:space="preserve">. Centrale vraag daarbij is: hoe kunnen we de kansen voor interne en externe mobiliteit voor personeel </w:t>
      </w:r>
      <w:r w:rsidR="00471460">
        <w:rPr>
          <w:rFonts w:eastAsia="Times New Roman" w:cstheme="minorHAnsi"/>
          <w:color w:val="242424"/>
          <w:sz w:val="20"/>
          <w:szCs w:val="20"/>
          <w:lang w:eastAsia="nl-NL"/>
        </w:rPr>
        <w:t xml:space="preserve">juist </w:t>
      </w:r>
      <w:r w:rsidR="00AB126D" w:rsidRPr="00AB126D">
        <w:rPr>
          <w:rFonts w:eastAsia="Times New Roman" w:cstheme="minorHAnsi"/>
          <w:color w:val="242424"/>
          <w:sz w:val="20"/>
          <w:szCs w:val="20"/>
          <w:lang w:eastAsia="nl-NL"/>
        </w:rPr>
        <w:t xml:space="preserve">in fysiek belastende functies vergoten en wat is daarvoor nodig. </w:t>
      </w:r>
      <w:r>
        <w:rPr>
          <w:rFonts w:eastAsia="Times New Roman" w:cstheme="minorHAnsi"/>
          <w:color w:val="242424"/>
          <w:sz w:val="20"/>
          <w:szCs w:val="20"/>
          <w:lang w:eastAsia="nl-NL"/>
        </w:rPr>
        <w:t xml:space="preserve">Het kunnen schetsen van reële loopbaanperspectieven </w:t>
      </w:r>
      <w:r w:rsidR="00682A14">
        <w:rPr>
          <w:rFonts w:eastAsia="Times New Roman" w:cstheme="minorHAnsi"/>
          <w:color w:val="242424"/>
          <w:sz w:val="20"/>
          <w:szCs w:val="20"/>
          <w:lang w:eastAsia="nl-NL"/>
        </w:rPr>
        <w:t xml:space="preserve">en daar op kunnen acteren, </w:t>
      </w:r>
      <w:r>
        <w:rPr>
          <w:rFonts w:eastAsia="Times New Roman" w:cstheme="minorHAnsi"/>
          <w:color w:val="242424"/>
          <w:sz w:val="20"/>
          <w:szCs w:val="20"/>
          <w:lang w:eastAsia="nl-NL"/>
        </w:rPr>
        <w:t xml:space="preserve">wordt gezien als een belangrijke voorwaarde om mobiliteit van personeel in fysiek belastende functies te stimuleren. </w:t>
      </w:r>
    </w:p>
    <w:p w14:paraId="28269558" w14:textId="6C9F154B" w:rsidR="0094726B" w:rsidRDefault="00DE68B2" w:rsidP="00AB126D">
      <w:pPr>
        <w:shd w:val="clear" w:color="auto" w:fill="FFFFFF"/>
        <w:spacing w:after="0" w:line="240" w:lineRule="auto"/>
        <w:rPr>
          <w:rFonts w:eastAsia="Times New Roman" w:cstheme="minorHAnsi"/>
          <w:color w:val="242424"/>
          <w:sz w:val="20"/>
          <w:szCs w:val="20"/>
          <w:lang w:eastAsia="nl-NL"/>
        </w:rPr>
      </w:pPr>
      <w:r>
        <w:rPr>
          <w:rFonts w:eastAsia="Times New Roman" w:cstheme="minorHAnsi"/>
          <w:color w:val="242424"/>
          <w:sz w:val="20"/>
          <w:szCs w:val="20"/>
          <w:lang w:eastAsia="nl-NL"/>
        </w:rPr>
        <w:t xml:space="preserve">Het derde spoor </w:t>
      </w:r>
      <w:r w:rsidR="00682A14" w:rsidRPr="00AB126D">
        <w:rPr>
          <w:rFonts w:eastAsia="Times New Roman" w:cstheme="minorHAnsi"/>
          <w:color w:val="242424"/>
          <w:sz w:val="20"/>
          <w:szCs w:val="20"/>
          <w:lang w:eastAsia="nl-NL"/>
        </w:rPr>
        <w:t xml:space="preserve">bestaat uit een 10-tal projecten. </w:t>
      </w:r>
      <w:r w:rsidR="00682A14">
        <w:rPr>
          <w:rFonts w:eastAsia="Times New Roman" w:cstheme="minorHAnsi"/>
          <w:color w:val="242424"/>
          <w:sz w:val="20"/>
          <w:szCs w:val="20"/>
          <w:lang w:eastAsia="nl-NL"/>
        </w:rPr>
        <w:t xml:space="preserve">Eén ervan is het in kaart brengen van </w:t>
      </w:r>
      <w:r w:rsidR="00C11A58">
        <w:rPr>
          <w:rFonts w:eastAsia="Times New Roman" w:cstheme="minorHAnsi"/>
          <w:color w:val="242424"/>
          <w:sz w:val="20"/>
          <w:szCs w:val="20"/>
          <w:lang w:eastAsia="nl-NL"/>
        </w:rPr>
        <w:t>realistische</w:t>
      </w:r>
      <w:r w:rsidR="00AA3F1B">
        <w:rPr>
          <w:rFonts w:eastAsia="Times New Roman" w:cstheme="minorHAnsi"/>
          <w:color w:val="242424"/>
          <w:sz w:val="20"/>
          <w:szCs w:val="20"/>
          <w:lang w:eastAsia="nl-NL"/>
        </w:rPr>
        <w:t xml:space="preserve"> loopbaanpaden</w:t>
      </w:r>
      <w:r w:rsidR="00682A14">
        <w:rPr>
          <w:rFonts w:eastAsia="Times New Roman" w:cstheme="minorHAnsi"/>
          <w:color w:val="242424"/>
          <w:sz w:val="20"/>
          <w:szCs w:val="20"/>
          <w:lang w:eastAsia="nl-NL"/>
        </w:rPr>
        <w:t xml:space="preserve"> </w:t>
      </w:r>
      <w:r w:rsidR="00094808">
        <w:rPr>
          <w:rFonts w:eastAsia="Times New Roman" w:cstheme="minorHAnsi"/>
          <w:color w:val="242424"/>
          <w:sz w:val="20"/>
          <w:szCs w:val="20"/>
          <w:lang w:eastAsia="nl-NL"/>
        </w:rPr>
        <w:t>binnen</w:t>
      </w:r>
      <w:r w:rsidR="00682A14">
        <w:rPr>
          <w:rFonts w:eastAsia="Times New Roman" w:cstheme="minorHAnsi"/>
          <w:color w:val="242424"/>
          <w:sz w:val="20"/>
          <w:szCs w:val="20"/>
          <w:lang w:eastAsia="nl-NL"/>
        </w:rPr>
        <w:t xml:space="preserve"> het Haagse functiegebouw. </w:t>
      </w:r>
      <w:r>
        <w:rPr>
          <w:rFonts w:eastAsia="Times New Roman" w:cstheme="minorHAnsi"/>
          <w:color w:val="242424"/>
          <w:sz w:val="20"/>
          <w:szCs w:val="20"/>
          <w:lang w:eastAsia="nl-NL"/>
        </w:rPr>
        <w:t xml:space="preserve">Eén ander project is het samen met interne en externe partners in kaart brengen van de externe arbeidsmarkt. </w:t>
      </w:r>
      <w:r>
        <w:rPr>
          <w:rFonts w:cstheme="minorHAnsi"/>
          <w:color w:val="242424"/>
          <w:sz w:val="20"/>
          <w:szCs w:val="20"/>
        </w:rPr>
        <w:t xml:space="preserve">Ook wordt onderzocht of er </w:t>
      </w:r>
      <w:r w:rsidRPr="00EA5240">
        <w:rPr>
          <w:rFonts w:cstheme="minorHAnsi"/>
          <w:color w:val="242424"/>
          <w:sz w:val="20"/>
          <w:szCs w:val="20"/>
        </w:rPr>
        <w:t xml:space="preserve">obstakels </w:t>
      </w:r>
      <w:r>
        <w:rPr>
          <w:rFonts w:cstheme="minorHAnsi"/>
          <w:color w:val="242424"/>
          <w:sz w:val="20"/>
          <w:szCs w:val="20"/>
        </w:rPr>
        <w:t xml:space="preserve">zijn (zoals procedures, regels) die de </w:t>
      </w:r>
      <w:r w:rsidRPr="00EA5240">
        <w:rPr>
          <w:rFonts w:cstheme="minorHAnsi"/>
          <w:color w:val="242424"/>
          <w:sz w:val="20"/>
          <w:szCs w:val="20"/>
        </w:rPr>
        <w:t xml:space="preserve">interne mobiliteit </w:t>
      </w:r>
      <w:r>
        <w:rPr>
          <w:rFonts w:cstheme="minorHAnsi"/>
          <w:color w:val="242424"/>
          <w:sz w:val="20"/>
          <w:szCs w:val="20"/>
        </w:rPr>
        <w:t xml:space="preserve">voor </w:t>
      </w:r>
      <w:r w:rsidRPr="00EA5240">
        <w:rPr>
          <w:rFonts w:cstheme="minorHAnsi"/>
          <w:color w:val="242424"/>
          <w:sz w:val="20"/>
          <w:szCs w:val="20"/>
        </w:rPr>
        <w:t>de doelgroep</w:t>
      </w:r>
      <w:r>
        <w:rPr>
          <w:rFonts w:cstheme="minorHAnsi"/>
          <w:color w:val="242424"/>
          <w:sz w:val="20"/>
          <w:szCs w:val="20"/>
        </w:rPr>
        <w:t xml:space="preserve"> beperken. </w:t>
      </w:r>
      <w:r>
        <w:rPr>
          <w:rFonts w:eastAsia="Times New Roman" w:cstheme="minorHAnsi"/>
          <w:color w:val="242424"/>
          <w:sz w:val="20"/>
          <w:szCs w:val="20"/>
          <w:lang w:eastAsia="nl-NL"/>
        </w:rPr>
        <w:t>Verder is er een pilot waarbij een aantal medewerkers in fysiek belastende functies een specifieke mobiliteitsbegeleiding krijgen en waarbij aangepaste analyse- en ontwikkeltools worden ingezet.</w:t>
      </w:r>
    </w:p>
    <w:p w14:paraId="7B6EB975" w14:textId="77777777"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2D4F965D" w14:textId="02115B9E"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2B66C884" w14:textId="77777777"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7994B5F1" w14:textId="6BC65D6C"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11E5F61A" w14:textId="6A1F9457"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4421B6D9" w14:textId="360F9037"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61718F68" w14:textId="61299A8F"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389AC952" w14:textId="77777777" w:rsidR="0094726B" w:rsidRDefault="0094726B" w:rsidP="00AB126D">
      <w:pPr>
        <w:shd w:val="clear" w:color="auto" w:fill="FFFFFF"/>
        <w:spacing w:after="0" w:line="240" w:lineRule="auto"/>
        <w:rPr>
          <w:rFonts w:eastAsia="Times New Roman" w:cstheme="minorHAnsi"/>
          <w:color w:val="242424"/>
          <w:sz w:val="20"/>
          <w:szCs w:val="20"/>
          <w:lang w:eastAsia="nl-NL"/>
        </w:rPr>
      </w:pPr>
    </w:p>
    <w:p w14:paraId="01515EB9" w14:textId="46971243" w:rsidR="0094726B" w:rsidRDefault="0094726B" w:rsidP="0094726B">
      <w:pPr>
        <w:shd w:val="clear" w:color="auto" w:fill="FFFFFF"/>
        <w:spacing w:after="0" w:line="240" w:lineRule="auto"/>
        <w:rPr>
          <w:rFonts w:eastAsia="Times New Roman" w:cstheme="minorHAnsi"/>
          <w:b/>
          <w:bCs/>
          <w:color w:val="242424"/>
          <w:sz w:val="20"/>
          <w:szCs w:val="20"/>
          <w:lang w:eastAsia="nl-NL"/>
        </w:rPr>
      </w:pPr>
      <w:r w:rsidRPr="00DC4FA8">
        <w:rPr>
          <w:noProof/>
          <w:sz w:val="20"/>
          <w:szCs w:val="20"/>
        </w:rPr>
        <w:lastRenderedPageBreak/>
        <mc:AlternateContent>
          <mc:Choice Requires="wpg">
            <w:drawing>
              <wp:anchor distT="0" distB="0" distL="114300" distR="114300" simplePos="0" relativeHeight="251659264" behindDoc="0" locked="0" layoutInCell="1" allowOverlap="1" wp14:anchorId="3DF2F9E1" wp14:editId="2B55639B">
                <wp:simplePos x="0" y="0"/>
                <wp:positionH relativeFrom="column">
                  <wp:posOffset>1249345</wp:posOffset>
                </wp:positionH>
                <wp:positionV relativeFrom="paragraph">
                  <wp:posOffset>-4445</wp:posOffset>
                </wp:positionV>
                <wp:extent cx="2692744" cy="2319350"/>
                <wp:effectExtent l="0" t="0" r="12700" b="24130"/>
                <wp:wrapNone/>
                <wp:docPr id="12" name="Groep 11">
                  <a:extLst xmlns:a="http://schemas.openxmlformats.org/drawingml/2006/main">
                    <a:ext uri="{FF2B5EF4-FFF2-40B4-BE49-F238E27FC236}">
                      <a16:creationId xmlns:a16="http://schemas.microsoft.com/office/drawing/2014/main" id="{F3D7752A-4EAC-B574-51A0-1407AA8EE39F}"/>
                    </a:ext>
                  </a:extLst>
                </wp:docPr>
                <wp:cNvGraphicFramePr/>
                <a:graphic xmlns:a="http://schemas.openxmlformats.org/drawingml/2006/main">
                  <a:graphicData uri="http://schemas.microsoft.com/office/word/2010/wordprocessingGroup">
                    <wpg:wgp>
                      <wpg:cNvGrpSpPr/>
                      <wpg:grpSpPr>
                        <a:xfrm>
                          <a:off x="0" y="0"/>
                          <a:ext cx="2692744" cy="2319350"/>
                          <a:chOff x="0" y="0"/>
                          <a:chExt cx="4229186" cy="3494142"/>
                        </a:xfrm>
                      </wpg:grpSpPr>
                      <wps:wsp>
                        <wps:cNvPr id="1871078085" name="Ovaal 1871078085">
                          <a:extLst>
                            <a:ext uri="{FF2B5EF4-FFF2-40B4-BE49-F238E27FC236}">
                              <a16:creationId xmlns:a16="http://schemas.microsoft.com/office/drawing/2014/main" id="{84C43857-A710-E68B-AF32-72F33B3925EE}"/>
                            </a:ext>
                          </a:extLst>
                        </wps:cNvPr>
                        <wps:cNvSpPr/>
                        <wps:spPr>
                          <a:xfrm>
                            <a:off x="1723054" y="0"/>
                            <a:ext cx="2506132" cy="245533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46741543" name="Ovaal 1846741543">
                          <a:extLst>
                            <a:ext uri="{FF2B5EF4-FFF2-40B4-BE49-F238E27FC236}">
                              <a16:creationId xmlns:a16="http://schemas.microsoft.com/office/drawing/2014/main" id="{1BB11A5F-2E6D-E292-2170-E0F18B010079}"/>
                            </a:ext>
                          </a:extLst>
                        </wps:cNvPr>
                        <wps:cNvSpPr/>
                        <wps:spPr>
                          <a:xfrm>
                            <a:off x="0" y="0"/>
                            <a:ext cx="2506133" cy="245533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83030470" name="Ovaal 883030470">
                          <a:extLst>
                            <a:ext uri="{FF2B5EF4-FFF2-40B4-BE49-F238E27FC236}">
                              <a16:creationId xmlns:a16="http://schemas.microsoft.com/office/drawing/2014/main" id="{FE8C353E-ADD6-CE1B-6514-B11C11EE2DB2}"/>
                            </a:ext>
                          </a:extLst>
                        </wps:cNvPr>
                        <wps:cNvSpPr/>
                        <wps:spPr>
                          <a:xfrm>
                            <a:off x="861526" y="1038808"/>
                            <a:ext cx="2506133" cy="245533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07900952" name="Tekstvak 7">
                          <a:extLst>
                            <a:ext uri="{FF2B5EF4-FFF2-40B4-BE49-F238E27FC236}">
                              <a16:creationId xmlns:a16="http://schemas.microsoft.com/office/drawing/2014/main" id="{FA7D00C5-1A2C-CD65-3531-6AE870596BFD}"/>
                            </a:ext>
                          </a:extLst>
                        </wps:cNvPr>
                        <wps:cNvSpPr txBox="1"/>
                        <wps:spPr>
                          <a:xfrm>
                            <a:off x="165050" y="665537"/>
                            <a:ext cx="1537871" cy="604596"/>
                          </a:xfrm>
                          <a:prstGeom prst="rect">
                            <a:avLst/>
                          </a:prstGeom>
                          <a:noFill/>
                        </wps:spPr>
                        <wps:txbx>
                          <w:txbxContent>
                            <w:p w14:paraId="5B34F361"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Prioriteit geven</w:t>
                              </w:r>
                            </w:p>
                            <w:p w14:paraId="1969A79B"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van binnenuit</w:t>
                              </w:r>
                            </w:p>
                          </w:txbxContent>
                        </wps:txbx>
                        <wps:bodyPr wrap="none" rtlCol="0">
                          <a:spAutoFit/>
                        </wps:bodyPr>
                      </wps:wsp>
                      <wps:wsp>
                        <wps:cNvPr id="1708860218" name="Tekstvak 8">
                          <a:extLst>
                            <a:ext uri="{FF2B5EF4-FFF2-40B4-BE49-F238E27FC236}">
                              <a16:creationId xmlns:a16="http://schemas.microsoft.com/office/drawing/2014/main" id="{8E110B85-939D-7AD2-0159-4025C04BF013}"/>
                            </a:ext>
                          </a:extLst>
                        </wps:cNvPr>
                        <wps:cNvSpPr txBox="1"/>
                        <wps:spPr>
                          <a:xfrm>
                            <a:off x="2880714" y="650013"/>
                            <a:ext cx="1271586" cy="604596"/>
                          </a:xfrm>
                          <a:prstGeom prst="rect">
                            <a:avLst/>
                          </a:prstGeom>
                          <a:noFill/>
                        </wps:spPr>
                        <wps:txbx>
                          <w:txbxContent>
                            <w:p w14:paraId="5E34342F"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 xml:space="preserve">Creëren van  </w:t>
                              </w:r>
                            </w:p>
                            <w:p w14:paraId="13C2D74D"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perspectief</w:t>
                              </w:r>
                            </w:p>
                          </w:txbxContent>
                        </wps:txbx>
                        <wps:bodyPr wrap="none" rtlCol="0">
                          <a:spAutoFit/>
                        </wps:bodyPr>
                      </wps:wsp>
                      <wps:wsp>
                        <wps:cNvPr id="1930942880" name="Tekstvak 9">
                          <a:extLst>
                            <a:ext uri="{FF2B5EF4-FFF2-40B4-BE49-F238E27FC236}">
                              <a16:creationId xmlns:a16="http://schemas.microsoft.com/office/drawing/2014/main" id="{5BFB7881-75B5-C35F-7FC5-2375AB5B01A1}"/>
                            </a:ext>
                          </a:extLst>
                        </wps:cNvPr>
                        <wps:cNvSpPr txBox="1"/>
                        <wps:spPr>
                          <a:xfrm>
                            <a:off x="1342961" y="2524277"/>
                            <a:ext cx="1874966" cy="604596"/>
                          </a:xfrm>
                          <a:prstGeom prst="rect">
                            <a:avLst/>
                          </a:prstGeom>
                          <a:noFill/>
                        </wps:spPr>
                        <wps:txbx>
                          <w:txbxContent>
                            <w:p w14:paraId="557E799B"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Juiste ondersteu-nende kaders</w:t>
                              </w:r>
                            </w:p>
                          </w:txbxContent>
                        </wps:txbx>
                        <wps:bodyPr wrap="square" rtlCol="0">
                          <a:spAutoFit/>
                        </wps:bodyPr>
                      </wps:wsp>
                      <wps:wsp>
                        <wps:cNvPr id="911716949" name="Tekstvak 10">
                          <a:extLst>
                            <a:ext uri="{FF2B5EF4-FFF2-40B4-BE49-F238E27FC236}">
                              <a16:creationId xmlns:a16="http://schemas.microsoft.com/office/drawing/2014/main" id="{D0C0F453-ABFA-384D-5B4D-B6EABB995D36}"/>
                            </a:ext>
                          </a:extLst>
                        </wps:cNvPr>
                        <wps:cNvSpPr txBox="1"/>
                        <wps:spPr>
                          <a:xfrm>
                            <a:off x="1712595" y="1262739"/>
                            <a:ext cx="1169859" cy="395092"/>
                          </a:xfrm>
                          <a:prstGeom prst="rect">
                            <a:avLst/>
                          </a:prstGeom>
                          <a:noFill/>
                        </wps:spPr>
                        <wps:txbx>
                          <w:txbxContent>
                            <w:p w14:paraId="1C120296" w14:textId="77777777" w:rsidR="0094726B" w:rsidRDefault="0094726B" w:rsidP="0094726B">
                              <w:pPr>
                                <w:spacing w:after="0" w:line="240" w:lineRule="auto"/>
                                <w:rPr>
                                  <w:rFonts w:hAnsi="Calibri"/>
                                  <w:b/>
                                  <w:bCs/>
                                  <w:color w:val="538135" w:themeColor="accent6" w:themeShade="BF"/>
                                  <w:kern w:val="24"/>
                                </w:rPr>
                              </w:pPr>
                              <w:r>
                                <w:rPr>
                                  <w:rFonts w:hAnsi="Calibri"/>
                                  <w:b/>
                                  <w:bCs/>
                                  <w:color w:val="538135" w:themeColor="accent6" w:themeShade="BF"/>
                                  <w:kern w:val="24"/>
                                </w:rPr>
                                <w:t>Effect</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3DF2F9E1" id="Groep 11" o:spid="_x0000_s1026" style="position:absolute;margin-left:98.35pt;margin-top:-.35pt;width:212.05pt;height:182.65pt;z-index:251659264;mso-width-relative:margin;mso-height-relative:margin" coordsize="42291,3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">
                <v:oval id="Ovaal 1871078085" o:spid="_x0000_s1027" style="position:absolute;left:17230;width:25061;height:2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" filled="f" strokecolor="#09101d [484]" strokeweight="1pt">
                  <v:stroke joinstyle="miter"/>
                </v:oval>
                <v:oval id="Ovaal 1846741543" o:spid="_x0000_s1028" style="position:absolute;width:25061;height:2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" filled="f" strokecolor="#09101d [484]" strokeweight="1pt">
                  <v:stroke joinstyle="miter"/>
                </v:oval>
                <v:oval id="Ovaal 883030470" o:spid="_x0000_s1029" style="position:absolute;left:8615;top:10388;width:25061;height:2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" filled="f" strokecolor="#09101d [484]" strokeweight="1pt">
                  <v:stroke joinstyle="miter"/>
                </v:oval>
                <v:shapetype id="_x0000_t202" coordsize="21600,21600" o:spt="202" path="m,l,21600r21600,l21600,xe">
                  <v:stroke joinstyle="miter"/>
                  <v:path gradientshapeok="t" o:connecttype="rect"/>
                </v:shapetype>
                <v:shape id="Tekstvak 7" o:spid="_x0000_s1030" type="#_x0000_t202" style="position:absolute;left:1650;top:6655;width:15379;height:6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" filled="f" stroked="f">
                  <v:textbox style="mso-fit-shape-to-text:t">
                    <w:txbxContent>
                      <w:p w14:paraId="5B34F361"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Prioriteit geven</w:t>
                        </w:r>
                      </w:p>
                      <w:p w14:paraId="1969A79B"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van binnenuit</w:t>
                        </w:r>
                      </w:p>
                    </w:txbxContent>
                  </v:textbox>
                </v:shape>
                <v:shape id="Tekstvak 8" o:spid="_x0000_s1031" type="#_x0000_t202" style="position:absolute;left:28807;top:6500;width:12716;height:6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" filled="f" stroked="f">
                  <v:textbox style="mso-fit-shape-to-text:t">
                    <w:txbxContent>
                      <w:p w14:paraId="5E34342F"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 xml:space="preserve">Creëren van  </w:t>
                        </w:r>
                      </w:p>
                      <w:p w14:paraId="13C2D74D"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perspectief</w:t>
                        </w:r>
                      </w:p>
                    </w:txbxContent>
                  </v:textbox>
                </v:shape>
                <v:shape id="Tekstvak 9" o:spid="_x0000_s1032" type="#_x0000_t202" style="position:absolute;left:13429;top:25242;width:18750;height: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" filled="f" stroked="f">
                  <v:textbox style="mso-fit-shape-to-text:t">
                    <w:txbxContent>
                      <w:p w14:paraId="557E799B" w14:textId="77777777" w:rsidR="0094726B" w:rsidRDefault="0094726B" w:rsidP="0094726B">
                        <w:pPr>
                          <w:spacing w:after="0" w:line="240" w:lineRule="auto"/>
                          <w:rPr>
                            <w:rFonts w:hAnsi="Calibri"/>
                            <w:color w:val="538135" w:themeColor="accent6" w:themeShade="BF"/>
                            <w:kern w:val="24"/>
                            <w:sz w:val="20"/>
                            <w:szCs w:val="20"/>
                          </w:rPr>
                        </w:pPr>
                        <w:r>
                          <w:rPr>
                            <w:rFonts w:hAnsi="Calibri"/>
                            <w:color w:val="538135" w:themeColor="accent6" w:themeShade="BF"/>
                            <w:kern w:val="24"/>
                            <w:sz w:val="20"/>
                            <w:szCs w:val="20"/>
                          </w:rPr>
                          <w:t>Juiste ondersteu-nende kaders</w:t>
                        </w:r>
                      </w:p>
                    </w:txbxContent>
                  </v:textbox>
                </v:shape>
                <v:shape id="Tekstvak 10" o:spid="_x0000_s1033" type="#_x0000_t202" style="position:absolute;left:17125;top:12627;width:11699;height: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" filled="f" stroked="f">
                  <v:textbox style="mso-fit-shape-to-text:t">
                    <w:txbxContent>
                      <w:p w14:paraId="1C120296" w14:textId="77777777" w:rsidR="0094726B" w:rsidRDefault="0094726B" w:rsidP="0094726B">
                        <w:pPr>
                          <w:spacing w:after="0" w:line="240" w:lineRule="auto"/>
                          <w:rPr>
                            <w:rFonts w:hAnsi="Calibri"/>
                            <w:b/>
                            <w:bCs/>
                            <w:color w:val="538135" w:themeColor="accent6" w:themeShade="BF"/>
                            <w:kern w:val="24"/>
                          </w:rPr>
                        </w:pPr>
                        <w:r>
                          <w:rPr>
                            <w:rFonts w:hAnsi="Calibri"/>
                            <w:b/>
                            <w:bCs/>
                            <w:color w:val="538135" w:themeColor="accent6" w:themeShade="BF"/>
                            <w:kern w:val="24"/>
                          </w:rPr>
                          <w:t>Effect</w:t>
                        </w:r>
                      </w:p>
                    </w:txbxContent>
                  </v:textbox>
                </v:shape>
              </v:group>
            </w:pict>
          </mc:Fallback>
        </mc:AlternateContent>
      </w:r>
    </w:p>
    <w:p w14:paraId="34162D0B"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6E3C67DB" w14:textId="33BFB5B8"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439DD56C"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4A2DE2F2"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0579F2E6" w14:textId="6402F156"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5B2FE5C7"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2301E245"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5F2239B5"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64B82D35" w14:textId="5FBC78DF"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2BFB7735"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7CD29D81" w14:textId="5BAFDDA8"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63A73006"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78380ADA" w14:textId="0A7D2BE5"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7C8DE72E"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4ABBD269" w14:textId="2099DE06"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38BE9203" w14:textId="7777777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14C08542" w14:textId="6591F4B7" w:rsidR="0094726B" w:rsidRDefault="0094726B" w:rsidP="006330D4">
      <w:pPr>
        <w:shd w:val="clear" w:color="auto" w:fill="FFFFFF"/>
        <w:spacing w:after="0" w:line="240" w:lineRule="auto"/>
        <w:outlineLvl w:val="2"/>
        <w:rPr>
          <w:rFonts w:eastAsia="Times New Roman" w:cstheme="minorHAnsi"/>
          <w:b/>
          <w:bCs/>
          <w:color w:val="242424"/>
          <w:sz w:val="20"/>
          <w:szCs w:val="20"/>
          <w:lang w:eastAsia="nl-NL"/>
        </w:rPr>
      </w:pPr>
    </w:p>
    <w:p w14:paraId="05664F2C" w14:textId="7B4916CF" w:rsidR="006330D4" w:rsidRPr="00AB126D" w:rsidRDefault="0094726B" w:rsidP="006330D4">
      <w:pPr>
        <w:shd w:val="clear" w:color="auto" w:fill="FFFFFF"/>
        <w:spacing w:after="0" w:line="240" w:lineRule="auto"/>
        <w:outlineLvl w:val="2"/>
        <w:rPr>
          <w:rFonts w:eastAsia="Times New Roman" w:cstheme="minorHAnsi"/>
          <w:b/>
          <w:bCs/>
          <w:color w:val="242424"/>
          <w:sz w:val="20"/>
          <w:szCs w:val="20"/>
          <w:lang w:eastAsia="nl-NL"/>
        </w:rPr>
      </w:pPr>
      <w:r>
        <w:rPr>
          <w:rFonts w:eastAsia="Times New Roman" w:cstheme="minorHAnsi"/>
          <w:b/>
          <w:bCs/>
          <w:color w:val="242424"/>
          <w:sz w:val="20"/>
          <w:szCs w:val="20"/>
          <w:lang w:eastAsia="nl-NL"/>
        </w:rPr>
        <w:t>K</w:t>
      </w:r>
      <w:r w:rsidR="006330D4" w:rsidRPr="00AB126D">
        <w:rPr>
          <w:rFonts w:eastAsia="Times New Roman" w:cstheme="minorHAnsi"/>
          <w:b/>
          <w:bCs/>
          <w:color w:val="242424"/>
          <w:sz w:val="20"/>
          <w:szCs w:val="20"/>
          <w:lang w:eastAsia="nl-NL"/>
        </w:rPr>
        <w:t>enmerkend</w:t>
      </w:r>
    </w:p>
    <w:p w14:paraId="27B3B208" w14:textId="7FA7FD87" w:rsidR="003872AB" w:rsidRDefault="006330D4" w:rsidP="006330D4">
      <w:pPr>
        <w:shd w:val="clear" w:color="auto" w:fill="FFFFFF"/>
        <w:spacing w:after="0" w:line="240" w:lineRule="auto"/>
        <w:rPr>
          <w:rFonts w:eastAsia="Times New Roman" w:cstheme="minorHAnsi"/>
          <w:color w:val="242424"/>
          <w:sz w:val="20"/>
          <w:szCs w:val="20"/>
          <w:lang w:eastAsia="nl-NL"/>
        </w:rPr>
      </w:pPr>
      <w:r w:rsidRPr="00AB126D">
        <w:rPr>
          <w:rFonts w:eastAsia="Times New Roman" w:cstheme="minorHAnsi"/>
          <w:color w:val="242424"/>
          <w:sz w:val="20"/>
          <w:szCs w:val="20"/>
          <w:lang w:eastAsia="nl-NL"/>
        </w:rPr>
        <w:t xml:space="preserve">Kenmerkend voor het </w:t>
      </w:r>
      <w:r w:rsidR="00682A14">
        <w:rPr>
          <w:rFonts w:eastAsia="Times New Roman" w:cstheme="minorHAnsi"/>
          <w:color w:val="242424"/>
          <w:sz w:val="20"/>
          <w:szCs w:val="20"/>
          <w:lang w:eastAsia="nl-NL"/>
        </w:rPr>
        <w:t>programma</w:t>
      </w:r>
      <w:r w:rsidRPr="00AB126D">
        <w:rPr>
          <w:rFonts w:eastAsia="Times New Roman" w:cstheme="minorHAnsi"/>
          <w:color w:val="242424"/>
          <w:sz w:val="20"/>
          <w:szCs w:val="20"/>
          <w:lang w:eastAsia="nl-NL"/>
        </w:rPr>
        <w:t xml:space="preserve"> </w:t>
      </w:r>
      <w:r>
        <w:rPr>
          <w:rFonts w:eastAsia="Times New Roman" w:cstheme="minorHAnsi"/>
          <w:color w:val="242424"/>
          <w:sz w:val="20"/>
          <w:szCs w:val="20"/>
          <w:lang w:eastAsia="nl-NL"/>
        </w:rPr>
        <w:t>zijn</w:t>
      </w:r>
      <w:r w:rsidRPr="00AB126D">
        <w:rPr>
          <w:rFonts w:eastAsia="Times New Roman" w:cstheme="minorHAnsi"/>
          <w:color w:val="242424"/>
          <w:sz w:val="20"/>
          <w:szCs w:val="20"/>
          <w:lang w:eastAsia="nl-NL"/>
        </w:rPr>
        <w:t xml:space="preserve"> </w:t>
      </w:r>
      <w:r>
        <w:rPr>
          <w:rFonts w:eastAsia="Times New Roman" w:cstheme="minorHAnsi"/>
          <w:color w:val="242424"/>
          <w:sz w:val="20"/>
          <w:szCs w:val="20"/>
          <w:lang w:eastAsia="nl-NL"/>
        </w:rPr>
        <w:t xml:space="preserve">de </w:t>
      </w:r>
      <w:r w:rsidRPr="00094808">
        <w:rPr>
          <w:rFonts w:eastAsia="Times New Roman" w:cstheme="minorHAnsi"/>
          <w:b/>
          <w:bCs/>
          <w:i/>
          <w:iCs/>
          <w:color w:val="538135" w:themeColor="accent6" w:themeShade="BF"/>
          <w:sz w:val="20"/>
          <w:szCs w:val="20"/>
          <w:lang w:eastAsia="nl-NL"/>
        </w:rPr>
        <w:t xml:space="preserve">nauwe samenwerking </w:t>
      </w:r>
      <w:r w:rsidR="006D0EAB" w:rsidRPr="00094808">
        <w:rPr>
          <w:rFonts w:eastAsia="Times New Roman" w:cstheme="minorHAnsi"/>
          <w:b/>
          <w:bCs/>
          <w:i/>
          <w:iCs/>
          <w:color w:val="538135" w:themeColor="accent6" w:themeShade="BF"/>
          <w:sz w:val="20"/>
          <w:szCs w:val="20"/>
          <w:lang w:eastAsia="nl-NL"/>
        </w:rPr>
        <w:t xml:space="preserve">tussen HR en </w:t>
      </w:r>
      <w:r w:rsidRPr="00094808">
        <w:rPr>
          <w:rFonts w:eastAsia="Times New Roman" w:cstheme="minorHAnsi"/>
          <w:b/>
          <w:bCs/>
          <w:i/>
          <w:iCs/>
          <w:color w:val="538135" w:themeColor="accent6" w:themeShade="BF"/>
          <w:sz w:val="20"/>
          <w:szCs w:val="20"/>
          <w:lang w:eastAsia="nl-NL"/>
        </w:rPr>
        <w:t>de lijnorganisatie en de integrale benadering.</w:t>
      </w:r>
      <w:r>
        <w:rPr>
          <w:rFonts w:eastAsia="Times New Roman" w:cstheme="minorHAnsi"/>
          <w:color w:val="242424"/>
          <w:sz w:val="20"/>
          <w:szCs w:val="20"/>
          <w:lang w:eastAsia="nl-NL"/>
        </w:rPr>
        <w:t xml:space="preserve"> De nauwe samenwerking komt tot uiting in het opdrachtgeverschap en de projectstructuur </w:t>
      </w:r>
      <w:r w:rsidR="00682A14">
        <w:rPr>
          <w:rFonts w:eastAsia="Times New Roman" w:cstheme="minorHAnsi"/>
          <w:color w:val="242424"/>
          <w:sz w:val="20"/>
          <w:szCs w:val="20"/>
          <w:lang w:eastAsia="nl-NL"/>
        </w:rPr>
        <w:t xml:space="preserve">en de intensieve samenwerking in de diverse projecten. </w:t>
      </w:r>
    </w:p>
    <w:p w14:paraId="3127997C" w14:textId="2F0E613D" w:rsidR="00AB126D" w:rsidRPr="00AB126D" w:rsidRDefault="006330D4" w:rsidP="006330D4">
      <w:pPr>
        <w:shd w:val="clear" w:color="auto" w:fill="FFFFFF"/>
        <w:spacing w:after="0" w:line="240" w:lineRule="auto"/>
        <w:rPr>
          <w:rFonts w:eastAsia="Times New Roman" w:cstheme="minorHAnsi"/>
          <w:color w:val="242424"/>
          <w:sz w:val="20"/>
          <w:szCs w:val="20"/>
          <w:lang w:eastAsia="nl-NL"/>
        </w:rPr>
      </w:pPr>
      <w:r>
        <w:rPr>
          <w:rFonts w:eastAsia="Times New Roman" w:cstheme="minorHAnsi"/>
          <w:color w:val="242424"/>
          <w:sz w:val="20"/>
          <w:szCs w:val="20"/>
          <w:lang w:eastAsia="nl-NL"/>
        </w:rPr>
        <w:t xml:space="preserve">De integrale benadering </w:t>
      </w:r>
      <w:r w:rsidR="00682A14">
        <w:rPr>
          <w:rFonts w:eastAsia="Times New Roman" w:cstheme="minorHAnsi"/>
          <w:color w:val="242424"/>
          <w:sz w:val="20"/>
          <w:szCs w:val="20"/>
          <w:lang w:eastAsia="nl-NL"/>
        </w:rPr>
        <w:t xml:space="preserve">houdt in </w:t>
      </w:r>
      <w:r>
        <w:rPr>
          <w:rFonts w:eastAsia="Times New Roman" w:cstheme="minorHAnsi"/>
          <w:color w:val="242424"/>
          <w:sz w:val="20"/>
          <w:szCs w:val="20"/>
          <w:lang w:eastAsia="nl-NL"/>
        </w:rPr>
        <w:t>dat alle onderdelen van de HRM-cyclus - van werving en selectie, contractering, presteren en in- en externe doorstroom</w:t>
      </w:r>
      <w:r w:rsidR="00C11A58">
        <w:rPr>
          <w:rFonts w:eastAsia="Times New Roman" w:cstheme="minorHAnsi"/>
          <w:color w:val="242424"/>
          <w:sz w:val="20"/>
          <w:szCs w:val="20"/>
          <w:lang w:eastAsia="nl-NL"/>
        </w:rPr>
        <w:t xml:space="preserve"> - </w:t>
      </w:r>
      <w:r>
        <w:rPr>
          <w:rFonts w:eastAsia="Times New Roman" w:cstheme="minorHAnsi"/>
          <w:color w:val="242424"/>
          <w:sz w:val="20"/>
          <w:szCs w:val="20"/>
          <w:lang w:eastAsia="nl-NL"/>
        </w:rPr>
        <w:t xml:space="preserve">in het </w:t>
      </w:r>
      <w:r w:rsidR="00C11A58">
        <w:rPr>
          <w:rFonts w:eastAsia="Times New Roman" w:cstheme="minorHAnsi"/>
          <w:color w:val="242424"/>
          <w:sz w:val="20"/>
          <w:szCs w:val="20"/>
          <w:lang w:eastAsia="nl-NL"/>
        </w:rPr>
        <w:t xml:space="preserve">programma aan de orde komen. </w:t>
      </w:r>
      <w:r>
        <w:rPr>
          <w:rFonts w:eastAsia="Times New Roman" w:cstheme="minorHAnsi"/>
          <w:color w:val="242424"/>
          <w:sz w:val="20"/>
          <w:szCs w:val="20"/>
          <w:lang w:eastAsia="nl-NL"/>
        </w:rPr>
        <w:t xml:space="preserve">Vooronderzoek </w:t>
      </w:r>
      <w:r w:rsidR="00C11A58">
        <w:rPr>
          <w:rFonts w:eastAsia="Times New Roman" w:cstheme="minorHAnsi"/>
          <w:color w:val="242424"/>
          <w:sz w:val="20"/>
          <w:szCs w:val="20"/>
          <w:lang w:eastAsia="nl-NL"/>
        </w:rPr>
        <w:t xml:space="preserve">leidde namelijk </w:t>
      </w:r>
      <w:r>
        <w:rPr>
          <w:rFonts w:eastAsia="Times New Roman" w:cstheme="minorHAnsi"/>
          <w:color w:val="242424"/>
          <w:sz w:val="20"/>
          <w:szCs w:val="20"/>
          <w:lang w:eastAsia="nl-NL"/>
        </w:rPr>
        <w:t xml:space="preserve">tot de conclusie dat voor het bevorderen van duurzame inzetbaarheid een set van systematische en met elkaar samenhangende interventies noodzakelijk is </w:t>
      </w:r>
      <w:r w:rsidR="00C11A58">
        <w:rPr>
          <w:rFonts w:eastAsia="Times New Roman" w:cstheme="minorHAnsi"/>
          <w:color w:val="242424"/>
          <w:sz w:val="20"/>
          <w:szCs w:val="20"/>
          <w:lang w:eastAsia="nl-NL"/>
        </w:rPr>
        <w:t xml:space="preserve">gericht op </w:t>
      </w:r>
      <w:r>
        <w:rPr>
          <w:rFonts w:eastAsia="Times New Roman" w:cstheme="minorHAnsi"/>
          <w:color w:val="242424"/>
          <w:sz w:val="20"/>
          <w:szCs w:val="20"/>
          <w:lang w:eastAsia="nl-NL"/>
        </w:rPr>
        <w:t xml:space="preserve">zowel bedrijfscultuur, structuur, processen en leiderschap. Dat betekent ook dat binnen het </w:t>
      </w:r>
      <w:r w:rsidR="00682A14">
        <w:rPr>
          <w:rFonts w:eastAsia="Times New Roman" w:cstheme="minorHAnsi"/>
          <w:color w:val="242424"/>
          <w:sz w:val="20"/>
          <w:szCs w:val="20"/>
          <w:lang w:eastAsia="nl-NL"/>
        </w:rPr>
        <w:t xml:space="preserve">programma </w:t>
      </w:r>
      <w:r>
        <w:rPr>
          <w:rFonts w:eastAsia="Times New Roman" w:cstheme="minorHAnsi"/>
          <w:color w:val="242424"/>
          <w:sz w:val="20"/>
          <w:szCs w:val="20"/>
          <w:lang w:eastAsia="nl-NL"/>
        </w:rPr>
        <w:t xml:space="preserve">met alle HR-disciplines wordt samengewerkt. Van </w:t>
      </w:r>
      <w:r w:rsidR="00682A14">
        <w:rPr>
          <w:rFonts w:eastAsia="Times New Roman" w:cstheme="minorHAnsi"/>
          <w:color w:val="242424"/>
          <w:sz w:val="20"/>
          <w:szCs w:val="20"/>
          <w:lang w:eastAsia="nl-NL"/>
        </w:rPr>
        <w:t>R</w:t>
      </w:r>
      <w:r>
        <w:rPr>
          <w:rFonts w:eastAsia="Times New Roman" w:cstheme="minorHAnsi"/>
          <w:color w:val="242424"/>
          <w:sz w:val="20"/>
          <w:szCs w:val="20"/>
          <w:lang w:eastAsia="nl-NL"/>
        </w:rPr>
        <w:t>ecruitment &amp; Mobiliteit en Leren en ontwikkelen tot en met Arbo Centrum en Leiderschapsontwikkeling.</w:t>
      </w:r>
      <w:r>
        <w:rPr>
          <w:rFonts w:eastAsia="Times New Roman" w:cstheme="minorHAnsi"/>
          <w:color w:val="242424"/>
          <w:sz w:val="20"/>
          <w:szCs w:val="20"/>
          <w:lang w:eastAsia="nl-NL"/>
        </w:rPr>
        <w:br/>
      </w:r>
    </w:p>
    <w:p w14:paraId="2AEB104A" w14:textId="77777777" w:rsidR="00AB126D" w:rsidRPr="00AB126D" w:rsidRDefault="00AB126D" w:rsidP="00AB126D">
      <w:pPr>
        <w:shd w:val="clear" w:color="auto" w:fill="FFFFFF"/>
        <w:spacing w:after="0" w:line="240" w:lineRule="auto"/>
        <w:outlineLvl w:val="2"/>
        <w:rPr>
          <w:rFonts w:eastAsia="Times New Roman" w:cstheme="minorHAnsi"/>
          <w:b/>
          <w:bCs/>
          <w:color w:val="242424"/>
          <w:sz w:val="20"/>
          <w:szCs w:val="20"/>
          <w:lang w:eastAsia="nl-NL"/>
        </w:rPr>
      </w:pPr>
      <w:r w:rsidRPr="00AB126D">
        <w:rPr>
          <w:rFonts w:eastAsia="Times New Roman" w:cstheme="minorHAnsi"/>
          <w:b/>
          <w:bCs/>
          <w:color w:val="242424"/>
          <w:sz w:val="20"/>
          <w:szCs w:val="20"/>
          <w:lang w:eastAsia="nl-NL"/>
        </w:rPr>
        <w:t>Projectplanning</w:t>
      </w:r>
    </w:p>
    <w:p w14:paraId="16DCAA65" w14:textId="477C06B6" w:rsidR="00AB126D" w:rsidRPr="00AB126D" w:rsidRDefault="00AB126D" w:rsidP="00AB126D">
      <w:pPr>
        <w:shd w:val="clear" w:color="auto" w:fill="FFFFFF"/>
        <w:spacing w:after="0" w:line="240" w:lineRule="auto"/>
        <w:rPr>
          <w:rFonts w:eastAsia="Times New Roman" w:cstheme="minorHAnsi"/>
          <w:color w:val="242424"/>
          <w:sz w:val="20"/>
          <w:szCs w:val="20"/>
          <w:lang w:eastAsia="nl-NL"/>
        </w:rPr>
      </w:pPr>
      <w:r w:rsidRPr="00AB126D">
        <w:rPr>
          <w:rFonts w:eastAsia="Times New Roman" w:cstheme="minorHAnsi"/>
          <w:color w:val="242424"/>
          <w:sz w:val="20"/>
          <w:szCs w:val="20"/>
          <w:lang w:eastAsia="nl-NL"/>
        </w:rPr>
        <w:t xml:space="preserve">Het project eindigt </w:t>
      </w:r>
      <w:r w:rsidR="00EE3A62">
        <w:rPr>
          <w:rFonts w:eastAsia="Times New Roman" w:cstheme="minorHAnsi"/>
          <w:color w:val="242424"/>
          <w:sz w:val="20"/>
          <w:szCs w:val="20"/>
          <w:lang w:eastAsia="nl-NL"/>
        </w:rPr>
        <w:t xml:space="preserve">op </w:t>
      </w:r>
      <w:r w:rsidRPr="00AB126D">
        <w:rPr>
          <w:rFonts w:eastAsia="Times New Roman" w:cstheme="minorHAnsi"/>
          <w:color w:val="242424"/>
          <w:sz w:val="20"/>
          <w:szCs w:val="20"/>
          <w:lang w:eastAsia="nl-NL"/>
        </w:rPr>
        <w:t xml:space="preserve">1 januari 2024. Doelstelling is om voor 1 januari </w:t>
      </w:r>
      <w:r w:rsidR="00EE3A62">
        <w:rPr>
          <w:rFonts w:eastAsia="Times New Roman" w:cstheme="minorHAnsi"/>
          <w:color w:val="242424"/>
          <w:sz w:val="20"/>
          <w:szCs w:val="20"/>
          <w:lang w:eastAsia="nl-NL"/>
        </w:rPr>
        <w:t xml:space="preserve">2024 </w:t>
      </w:r>
      <w:r w:rsidRPr="00AB126D">
        <w:rPr>
          <w:rFonts w:eastAsia="Times New Roman" w:cstheme="minorHAnsi"/>
          <w:color w:val="242424"/>
          <w:sz w:val="20"/>
          <w:szCs w:val="20"/>
          <w:lang w:eastAsia="nl-NL"/>
        </w:rPr>
        <w:t xml:space="preserve">alle afgesproken producten/diensten </w:t>
      </w:r>
      <w:r w:rsidR="00C11A58">
        <w:rPr>
          <w:rFonts w:eastAsia="Times New Roman" w:cstheme="minorHAnsi"/>
          <w:color w:val="242424"/>
          <w:sz w:val="20"/>
          <w:szCs w:val="20"/>
          <w:lang w:eastAsia="nl-NL"/>
        </w:rPr>
        <w:t xml:space="preserve">van de onder het programma ressorterende projecten </w:t>
      </w:r>
      <w:r w:rsidRPr="00AB126D">
        <w:rPr>
          <w:rFonts w:eastAsia="Times New Roman" w:cstheme="minorHAnsi"/>
          <w:color w:val="242424"/>
          <w:sz w:val="20"/>
          <w:szCs w:val="20"/>
          <w:lang w:eastAsia="nl-NL"/>
        </w:rPr>
        <w:t>gerealiseerd te hebben en – nog belangrijker – geborgd te hebben.</w:t>
      </w:r>
      <w:r w:rsidR="006D0EAB" w:rsidRPr="006D0EAB">
        <w:rPr>
          <w:rFonts w:eastAsia="Times New Roman" w:cstheme="minorHAnsi"/>
          <w:color w:val="242424"/>
          <w:sz w:val="20"/>
          <w:szCs w:val="20"/>
          <w:lang w:eastAsia="nl-NL"/>
        </w:rPr>
        <w:t xml:space="preserve"> </w:t>
      </w:r>
      <w:r w:rsidR="006D0EAB" w:rsidRPr="00AB126D">
        <w:rPr>
          <w:rFonts w:eastAsia="Times New Roman" w:cstheme="minorHAnsi"/>
          <w:color w:val="242424"/>
          <w:sz w:val="20"/>
          <w:szCs w:val="20"/>
          <w:lang w:eastAsia="nl-NL"/>
        </w:rPr>
        <w:t xml:space="preserve">Het project behelst in de kern een gedragsverandering bij medewerkers en leidinggevenden. En die processen duren lang en zijn </w:t>
      </w:r>
      <w:r w:rsidR="006D0EAB">
        <w:rPr>
          <w:rFonts w:eastAsia="Times New Roman" w:cstheme="minorHAnsi"/>
          <w:color w:val="242424"/>
          <w:sz w:val="20"/>
          <w:szCs w:val="20"/>
          <w:lang w:eastAsia="nl-NL"/>
        </w:rPr>
        <w:t xml:space="preserve">uiteraard op </w:t>
      </w:r>
      <w:r w:rsidR="006D0EAB" w:rsidRPr="00AB126D">
        <w:rPr>
          <w:rFonts w:eastAsia="Times New Roman" w:cstheme="minorHAnsi"/>
          <w:color w:val="242424"/>
          <w:sz w:val="20"/>
          <w:szCs w:val="20"/>
          <w:lang w:eastAsia="nl-NL"/>
        </w:rPr>
        <w:t>1 januari 2024 niet afgerond.</w:t>
      </w:r>
    </w:p>
    <w:p w14:paraId="2A81B16B" w14:textId="77777777" w:rsidR="00AB126D" w:rsidRPr="00AB126D" w:rsidRDefault="00AB126D" w:rsidP="00AB126D">
      <w:pPr>
        <w:shd w:val="clear" w:color="auto" w:fill="FFFFFF"/>
        <w:spacing w:after="0" w:line="240" w:lineRule="auto"/>
        <w:rPr>
          <w:rFonts w:eastAsia="Times New Roman" w:cstheme="minorHAnsi"/>
          <w:color w:val="242424"/>
          <w:sz w:val="20"/>
          <w:szCs w:val="20"/>
          <w:lang w:eastAsia="nl-NL"/>
        </w:rPr>
      </w:pPr>
    </w:p>
    <w:p w14:paraId="4C802FB6" w14:textId="77777777" w:rsidR="00AB126D" w:rsidRPr="00AB126D" w:rsidRDefault="00AB126D" w:rsidP="00AB126D">
      <w:pPr>
        <w:shd w:val="clear" w:color="auto" w:fill="FFFFFF"/>
        <w:spacing w:after="0" w:line="240" w:lineRule="auto"/>
        <w:outlineLvl w:val="2"/>
        <w:rPr>
          <w:rFonts w:eastAsia="Times New Roman" w:cstheme="minorHAnsi"/>
          <w:b/>
          <w:bCs/>
          <w:color w:val="242424"/>
          <w:sz w:val="20"/>
          <w:szCs w:val="20"/>
          <w:lang w:eastAsia="nl-NL"/>
        </w:rPr>
      </w:pPr>
      <w:r w:rsidRPr="00AB126D">
        <w:rPr>
          <w:rFonts w:eastAsia="Times New Roman" w:cstheme="minorHAnsi"/>
          <w:b/>
          <w:bCs/>
          <w:color w:val="242424"/>
          <w:sz w:val="20"/>
          <w:szCs w:val="20"/>
          <w:lang w:eastAsia="nl-NL"/>
        </w:rPr>
        <w:t>Interesse?</w:t>
      </w:r>
    </w:p>
    <w:p w14:paraId="74DC6DB6" w14:textId="1D1D33F2" w:rsidR="000A3582" w:rsidRPr="000F3E79" w:rsidRDefault="00AB126D" w:rsidP="000F3E79">
      <w:pPr>
        <w:shd w:val="clear" w:color="auto" w:fill="FFFFFF"/>
        <w:spacing w:after="0" w:line="240" w:lineRule="auto"/>
        <w:rPr>
          <w:rFonts w:eastAsia="Times New Roman" w:cstheme="minorHAnsi"/>
          <w:b/>
          <w:bCs/>
          <w:color w:val="242424"/>
          <w:sz w:val="20"/>
          <w:szCs w:val="20"/>
          <w:lang w:eastAsia="nl-NL"/>
        </w:rPr>
      </w:pPr>
      <w:r w:rsidRPr="00AB126D">
        <w:rPr>
          <w:rFonts w:eastAsia="Times New Roman" w:cstheme="minorHAnsi"/>
          <w:color w:val="242424"/>
          <w:sz w:val="20"/>
          <w:szCs w:val="20"/>
          <w:lang w:eastAsia="nl-NL"/>
        </w:rPr>
        <w:t xml:space="preserve">Ben je benieuwd naar het </w:t>
      </w:r>
      <w:r w:rsidR="006330D4">
        <w:rPr>
          <w:rFonts w:eastAsia="Times New Roman" w:cstheme="minorHAnsi"/>
          <w:color w:val="242424"/>
          <w:sz w:val="20"/>
          <w:szCs w:val="20"/>
          <w:lang w:eastAsia="nl-NL"/>
        </w:rPr>
        <w:t>programma</w:t>
      </w:r>
      <w:r w:rsidRPr="00AB126D">
        <w:rPr>
          <w:rFonts w:eastAsia="Times New Roman" w:cstheme="minorHAnsi"/>
          <w:color w:val="242424"/>
          <w:sz w:val="20"/>
          <w:szCs w:val="20"/>
          <w:lang w:eastAsia="nl-NL"/>
        </w:rPr>
        <w:t xml:space="preserve"> neem dan contact op met</w:t>
      </w:r>
      <w:r w:rsidR="00EE3A62">
        <w:rPr>
          <w:rFonts w:eastAsia="Times New Roman" w:cstheme="minorHAnsi"/>
          <w:color w:val="242424"/>
          <w:sz w:val="20"/>
          <w:szCs w:val="20"/>
          <w:lang w:eastAsia="nl-NL"/>
        </w:rPr>
        <w:t xml:space="preserve"> Peter Linssen (businesspartner P&amp;O Gemeente Den Haag</w:t>
      </w:r>
      <w:r w:rsidR="000F3E79">
        <w:rPr>
          <w:rFonts w:eastAsia="Times New Roman" w:cstheme="minorHAnsi"/>
          <w:color w:val="242424"/>
          <w:sz w:val="20"/>
          <w:szCs w:val="20"/>
          <w:lang w:eastAsia="nl-NL"/>
        </w:rPr>
        <w:t xml:space="preserve">, </w:t>
      </w:r>
      <w:r w:rsidR="00EE3A62">
        <w:rPr>
          <w:rFonts w:eastAsia="Times New Roman" w:cstheme="minorHAnsi"/>
          <w:color w:val="242424"/>
          <w:sz w:val="20"/>
          <w:szCs w:val="20"/>
          <w:lang w:eastAsia="nl-NL"/>
        </w:rPr>
        <w:t>tevens programmamanager) of Romeo Badloe (b</w:t>
      </w:r>
      <w:r w:rsidR="008D20C0">
        <w:rPr>
          <w:rFonts w:eastAsia="Times New Roman" w:cstheme="minorHAnsi"/>
          <w:color w:val="242424"/>
          <w:sz w:val="20"/>
          <w:szCs w:val="20"/>
          <w:lang w:eastAsia="nl-NL"/>
        </w:rPr>
        <w:t>usi</w:t>
      </w:r>
      <w:r w:rsidR="00EE3A62">
        <w:rPr>
          <w:rFonts w:eastAsia="Times New Roman" w:cstheme="minorHAnsi"/>
          <w:color w:val="242424"/>
          <w:sz w:val="20"/>
          <w:szCs w:val="20"/>
          <w:lang w:eastAsia="nl-NL"/>
        </w:rPr>
        <w:t xml:space="preserve">nessadviseur P&amp;O Gemeente Den </w:t>
      </w:r>
      <w:r w:rsidR="000F3E79">
        <w:rPr>
          <w:rFonts w:eastAsia="Times New Roman" w:cstheme="minorHAnsi"/>
          <w:color w:val="242424"/>
          <w:sz w:val="20"/>
          <w:szCs w:val="20"/>
          <w:lang w:eastAsia="nl-NL"/>
        </w:rPr>
        <w:t>H</w:t>
      </w:r>
      <w:r w:rsidR="00EE3A62">
        <w:rPr>
          <w:rFonts w:eastAsia="Times New Roman" w:cstheme="minorHAnsi"/>
          <w:color w:val="242424"/>
          <w:sz w:val="20"/>
          <w:szCs w:val="20"/>
          <w:lang w:eastAsia="nl-NL"/>
        </w:rPr>
        <w:t>aag</w:t>
      </w:r>
      <w:r w:rsidR="000F3E79">
        <w:rPr>
          <w:rFonts w:eastAsia="Times New Roman" w:cstheme="minorHAnsi"/>
          <w:color w:val="242424"/>
          <w:sz w:val="20"/>
          <w:szCs w:val="20"/>
          <w:lang w:eastAsia="nl-NL"/>
        </w:rPr>
        <w:t xml:space="preserve">, </w:t>
      </w:r>
      <w:r w:rsidR="00EE3A62">
        <w:rPr>
          <w:rFonts w:eastAsia="Times New Roman" w:cstheme="minorHAnsi"/>
          <w:color w:val="242424"/>
          <w:sz w:val="20"/>
          <w:szCs w:val="20"/>
          <w:lang w:eastAsia="nl-NL"/>
        </w:rPr>
        <w:t>projectleider).</w:t>
      </w:r>
      <w:r w:rsidR="00EE3A62">
        <w:rPr>
          <w:rFonts w:eastAsia="Times New Roman" w:cstheme="minorHAnsi"/>
          <w:color w:val="242424"/>
          <w:sz w:val="20"/>
          <w:szCs w:val="20"/>
          <w:lang w:eastAsia="nl-NL"/>
        </w:rPr>
        <w:br/>
      </w:r>
      <w:r w:rsidR="00EE3A62">
        <w:rPr>
          <w:rFonts w:eastAsia="Times New Roman" w:cstheme="minorHAnsi"/>
          <w:color w:val="242424"/>
          <w:sz w:val="20"/>
          <w:szCs w:val="20"/>
          <w:lang w:eastAsia="nl-NL"/>
        </w:rPr>
        <w:br/>
      </w:r>
      <w:bookmarkEnd w:id="0"/>
    </w:p>
    <w:sectPr w:rsidR="000A3582" w:rsidRPr="000F3E79" w:rsidSect="0042634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BCFE" w14:textId="77777777" w:rsidR="006725A6" w:rsidRDefault="006725A6" w:rsidP="003126A0">
      <w:pPr>
        <w:spacing w:after="0" w:line="240" w:lineRule="auto"/>
      </w:pPr>
      <w:r>
        <w:separator/>
      </w:r>
    </w:p>
  </w:endnote>
  <w:endnote w:type="continuationSeparator" w:id="0">
    <w:p w14:paraId="0BBA5A34" w14:textId="77777777" w:rsidR="006725A6" w:rsidRDefault="006725A6" w:rsidP="003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12836"/>
      <w:docPartObj>
        <w:docPartGallery w:val="Page Numbers (Bottom of Page)"/>
        <w:docPartUnique/>
      </w:docPartObj>
    </w:sdtPr>
    <w:sdtContent>
      <w:p w14:paraId="4B13F271" w14:textId="779FA7DF" w:rsidR="003126A0" w:rsidRDefault="003126A0">
        <w:pPr>
          <w:pStyle w:val="Voettekst"/>
          <w:jc w:val="right"/>
        </w:pPr>
        <w:r>
          <w:fldChar w:fldCharType="begin"/>
        </w:r>
        <w:r>
          <w:instrText>PAGE   \* MERGEFORMAT</w:instrText>
        </w:r>
        <w:r>
          <w:fldChar w:fldCharType="separate"/>
        </w:r>
        <w:r>
          <w:t>2</w:t>
        </w:r>
        <w:r>
          <w:fldChar w:fldCharType="end"/>
        </w:r>
      </w:p>
    </w:sdtContent>
  </w:sdt>
  <w:p w14:paraId="61324E6B" w14:textId="77777777" w:rsidR="003126A0" w:rsidRDefault="003126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C9DE" w14:textId="77777777" w:rsidR="006725A6" w:rsidRDefault="006725A6" w:rsidP="003126A0">
      <w:pPr>
        <w:spacing w:after="0" w:line="240" w:lineRule="auto"/>
      </w:pPr>
      <w:r>
        <w:separator/>
      </w:r>
    </w:p>
  </w:footnote>
  <w:footnote w:type="continuationSeparator" w:id="0">
    <w:p w14:paraId="3BA1B5F3" w14:textId="77777777" w:rsidR="006725A6" w:rsidRDefault="006725A6" w:rsidP="0031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0D8"/>
    <w:multiLevelType w:val="hybridMultilevel"/>
    <w:tmpl w:val="9E0E0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8563A"/>
    <w:multiLevelType w:val="hybridMultilevel"/>
    <w:tmpl w:val="34144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12D5F"/>
    <w:multiLevelType w:val="hybridMultilevel"/>
    <w:tmpl w:val="66008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48501F"/>
    <w:multiLevelType w:val="hybridMultilevel"/>
    <w:tmpl w:val="9DEE5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AC5C10"/>
    <w:multiLevelType w:val="hybridMultilevel"/>
    <w:tmpl w:val="FC22339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6734A8"/>
    <w:multiLevelType w:val="hybridMultilevel"/>
    <w:tmpl w:val="94E8F25C"/>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934D9C"/>
    <w:multiLevelType w:val="hybridMultilevel"/>
    <w:tmpl w:val="972856AE"/>
    <w:lvl w:ilvl="0" w:tplc="B9FEC9B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D8218A"/>
    <w:multiLevelType w:val="hybridMultilevel"/>
    <w:tmpl w:val="147AE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9735D0"/>
    <w:multiLevelType w:val="multilevel"/>
    <w:tmpl w:val="6882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1352D2"/>
    <w:multiLevelType w:val="hybridMultilevel"/>
    <w:tmpl w:val="14AA3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230A4C"/>
    <w:multiLevelType w:val="hybridMultilevel"/>
    <w:tmpl w:val="2676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615EC5"/>
    <w:multiLevelType w:val="hybridMultilevel"/>
    <w:tmpl w:val="BAE68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FD2ED1"/>
    <w:multiLevelType w:val="hybridMultilevel"/>
    <w:tmpl w:val="75802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7A1B27"/>
    <w:multiLevelType w:val="hybridMultilevel"/>
    <w:tmpl w:val="0F9AFEE4"/>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1F4C65E0"/>
    <w:multiLevelType w:val="hybridMultilevel"/>
    <w:tmpl w:val="D5FA5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580331"/>
    <w:multiLevelType w:val="hybridMultilevel"/>
    <w:tmpl w:val="4072B6D6"/>
    <w:lvl w:ilvl="0" w:tplc="73BED4A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681837"/>
    <w:multiLevelType w:val="hybridMultilevel"/>
    <w:tmpl w:val="6E426646"/>
    <w:lvl w:ilvl="0" w:tplc="F4A86B5A">
      <w:start w:val="1"/>
      <w:numFmt w:val="decimal"/>
      <w:lvlText w:val="%1."/>
      <w:lvlJc w:val="left"/>
      <w:pPr>
        <w:tabs>
          <w:tab w:val="num" w:pos="720"/>
        </w:tabs>
        <w:ind w:left="720" w:hanging="360"/>
      </w:pPr>
    </w:lvl>
    <w:lvl w:ilvl="1" w:tplc="D0B2EFD2">
      <w:start w:val="1"/>
      <w:numFmt w:val="lowerLetter"/>
      <w:lvlText w:val="%2."/>
      <w:lvlJc w:val="left"/>
      <w:pPr>
        <w:tabs>
          <w:tab w:val="num" w:pos="1440"/>
        </w:tabs>
        <w:ind w:left="1440" w:hanging="360"/>
      </w:pPr>
    </w:lvl>
    <w:lvl w:ilvl="2" w:tplc="0C5A16D6" w:tentative="1">
      <w:start w:val="1"/>
      <w:numFmt w:val="decimal"/>
      <w:lvlText w:val="%3."/>
      <w:lvlJc w:val="left"/>
      <w:pPr>
        <w:tabs>
          <w:tab w:val="num" w:pos="2160"/>
        </w:tabs>
        <w:ind w:left="2160" w:hanging="360"/>
      </w:pPr>
    </w:lvl>
    <w:lvl w:ilvl="3" w:tplc="8B2813DE" w:tentative="1">
      <w:start w:val="1"/>
      <w:numFmt w:val="decimal"/>
      <w:lvlText w:val="%4."/>
      <w:lvlJc w:val="left"/>
      <w:pPr>
        <w:tabs>
          <w:tab w:val="num" w:pos="2880"/>
        </w:tabs>
        <w:ind w:left="2880" w:hanging="360"/>
      </w:pPr>
    </w:lvl>
    <w:lvl w:ilvl="4" w:tplc="78306318" w:tentative="1">
      <w:start w:val="1"/>
      <w:numFmt w:val="decimal"/>
      <w:lvlText w:val="%5."/>
      <w:lvlJc w:val="left"/>
      <w:pPr>
        <w:tabs>
          <w:tab w:val="num" w:pos="3600"/>
        </w:tabs>
        <w:ind w:left="3600" w:hanging="360"/>
      </w:pPr>
    </w:lvl>
    <w:lvl w:ilvl="5" w:tplc="0DEA1D78" w:tentative="1">
      <w:start w:val="1"/>
      <w:numFmt w:val="decimal"/>
      <w:lvlText w:val="%6."/>
      <w:lvlJc w:val="left"/>
      <w:pPr>
        <w:tabs>
          <w:tab w:val="num" w:pos="4320"/>
        </w:tabs>
        <w:ind w:left="4320" w:hanging="360"/>
      </w:pPr>
    </w:lvl>
    <w:lvl w:ilvl="6" w:tplc="FB546498" w:tentative="1">
      <w:start w:val="1"/>
      <w:numFmt w:val="decimal"/>
      <w:lvlText w:val="%7."/>
      <w:lvlJc w:val="left"/>
      <w:pPr>
        <w:tabs>
          <w:tab w:val="num" w:pos="5040"/>
        </w:tabs>
        <w:ind w:left="5040" w:hanging="360"/>
      </w:pPr>
    </w:lvl>
    <w:lvl w:ilvl="7" w:tplc="AEAEF748" w:tentative="1">
      <w:start w:val="1"/>
      <w:numFmt w:val="decimal"/>
      <w:lvlText w:val="%8."/>
      <w:lvlJc w:val="left"/>
      <w:pPr>
        <w:tabs>
          <w:tab w:val="num" w:pos="5760"/>
        </w:tabs>
        <w:ind w:left="5760" w:hanging="360"/>
      </w:pPr>
    </w:lvl>
    <w:lvl w:ilvl="8" w:tplc="09823708" w:tentative="1">
      <w:start w:val="1"/>
      <w:numFmt w:val="decimal"/>
      <w:lvlText w:val="%9."/>
      <w:lvlJc w:val="left"/>
      <w:pPr>
        <w:tabs>
          <w:tab w:val="num" w:pos="6480"/>
        </w:tabs>
        <w:ind w:left="6480" w:hanging="360"/>
      </w:pPr>
    </w:lvl>
  </w:abstractNum>
  <w:abstractNum w:abstractNumId="17" w15:restartNumberingAfterBreak="0">
    <w:nsid w:val="2F951468"/>
    <w:multiLevelType w:val="hybridMultilevel"/>
    <w:tmpl w:val="FE98A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2A6BB7"/>
    <w:multiLevelType w:val="hybridMultilevel"/>
    <w:tmpl w:val="FA52CA86"/>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5E1549"/>
    <w:multiLevelType w:val="hybridMultilevel"/>
    <w:tmpl w:val="76EEED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977D11"/>
    <w:multiLevelType w:val="hybridMultilevel"/>
    <w:tmpl w:val="98AEC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AF062B"/>
    <w:multiLevelType w:val="hybridMultilevel"/>
    <w:tmpl w:val="C554A9A2"/>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805E6F"/>
    <w:multiLevelType w:val="hybridMultilevel"/>
    <w:tmpl w:val="0EF422A2"/>
    <w:lvl w:ilvl="0" w:tplc="E1D650B4">
      <w:start w:val="1"/>
      <w:numFmt w:val="bullet"/>
      <w:lvlText w:val=""/>
      <w:lvlJc w:val="left"/>
      <w:pPr>
        <w:tabs>
          <w:tab w:val="num" w:pos="720"/>
        </w:tabs>
        <w:ind w:left="720" w:hanging="360"/>
      </w:pPr>
      <w:rPr>
        <w:rFonts w:ascii="Symbol" w:hAnsi="Symbol" w:hint="default"/>
      </w:rPr>
    </w:lvl>
    <w:lvl w:ilvl="1" w:tplc="937A537A" w:tentative="1">
      <w:start w:val="1"/>
      <w:numFmt w:val="bullet"/>
      <w:lvlText w:val=""/>
      <w:lvlJc w:val="left"/>
      <w:pPr>
        <w:tabs>
          <w:tab w:val="num" w:pos="1440"/>
        </w:tabs>
        <w:ind w:left="1440" w:hanging="360"/>
      </w:pPr>
      <w:rPr>
        <w:rFonts w:ascii="Symbol" w:hAnsi="Symbol" w:hint="default"/>
      </w:rPr>
    </w:lvl>
    <w:lvl w:ilvl="2" w:tplc="DA28AFEE" w:tentative="1">
      <w:start w:val="1"/>
      <w:numFmt w:val="bullet"/>
      <w:lvlText w:val=""/>
      <w:lvlJc w:val="left"/>
      <w:pPr>
        <w:tabs>
          <w:tab w:val="num" w:pos="2160"/>
        </w:tabs>
        <w:ind w:left="2160" w:hanging="360"/>
      </w:pPr>
      <w:rPr>
        <w:rFonts w:ascii="Symbol" w:hAnsi="Symbol" w:hint="default"/>
      </w:rPr>
    </w:lvl>
    <w:lvl w:ilvl="3" w:tplc="D31C8634" w:tentative="1">
      <w:start w:val="1"/>
      <w:numFmt w:val="bullet"/>
      <w:lvlText w:val=""/>
      <w:lvlJc w:val="left"/>
      <w:pPr>
        <w:tabs>
          <w:tab w:val="num" w:pos="2880"/>
        </w:tabs>
        <w:ind w:left="2880" w:hanging="360"/>
      </w:pPr>
      <w:rPr>
        <w:rFonts w:ascii="Symbol" w:hAnsi="Symbol" w:hint="default"/>
      </w:rPr>
    </w:lvl>
    <w:lvl w:ilvl="4" w:tplc="2332820E" w:tentative="1">
      <w:start w:val="1"/>
      <w:numFmt w:val="bullet"/>
      <w:lvlText w:val=""/>
      <w:lvlJc w:val="left"/>
      <w:pPr>
        <w:tabs>
          <w:tab w:val="num" w:pos="3600"/>
        </w:tabs>
        <w:ind w:left="3600" w:hanging="360"/>
      </w:pPr>
      <w:rPr>
        <w:rFonts w:ascii="Symbol" w:hAnsi="Symbol" w:hint="default"/>
      </w:rPr>
    </w:lvl>
    <w:lvl w:ilvl="5" w:tplc="CDE8D07A" w:tentative="1">
      <w:start w:val="1"/>
      <w:numFmt w:val="bullet"/>
      <w:lvlText w:val=""/>
      <w:lvlJc w:val="left"/>
      <w:pPr>
        <w:tabs>
          <w:tab w:val="num" w:pos="4320"/>
        </w:tabs>
        <w:ind w:left="4320" w:hanging="360"/>
      </w:pPr>
      <w:rPr>
        <w:rFonts w:ascii="Symbol" w:hAnsi="Symbol" w:hint="default"/>
      </w:rPr>
    </w:lvl>
    <w:lvl w:ilvl="6" w:tplc="8E0E5116" w:tentative="1">
      <w:start w:val="1"/>
      <w:numFmt w:val="bullet"/>
      <w:lvlText w:val=""/>
      <w:lvlJc w:val="left"/>
      <w:pPr>
        <w:tabs>
          <w:tab w:val="num" w:pos="5040"/>
        </w:tabs>
        <w:ind w:left="5040" w:hanging="360"/>
      </w:pPr>
      <w:rPr>
        <w:rFonts w:ascii="Symbol" w:hAnsi="Symbol" w:hint="default"/>
      </w:rPr>
    </w:lvl>
    <w:lvl w:ilvl="7" w:tplc="09F43E8C" w:tentative="1">
      <w:start w:val="1"/>
      <w:numFmt w:val="bullet"/>
      <w:lvlText w:val=""/>
      <w:lvlJc w:val="left"/>
      <w:pPr>
        <w:tabs>
          <w:tab w:val="num" w:pos="5760"/>
        </w:tabs>
        <w:ind w:left="5760" w:hanging="360"/>
      </w:pPr>
      <w:rPr>
        <w:rFonts w:ascii="Symbol" w:hAnsi="Symbol" w:hint="default"/>
      </w:rPr>
    </w:lvl>
    <w:lvl w:ilvl="8" w:tplc="0386A45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DCF5DE4"/>
    <w:multiLevelType w:val="hybridMultilevel"/>
    <w:tmpl w:val="93E2C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A345F7"/>
    <w:multiLevelType w:val="hybridMultilevel"/>
    <w:tmpl w:val="B61AB7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056D25"/>
    <w:multiLevelType w:val="hybridMultilevel"/>
    <w:tmpl w:val="DFA8B616"/>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5870E7"/>
    <w:multiLevelType w:val="multilevel"/>
    <w:tmpl w:val="362A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191C30"/>
    <w:multiLevelType w:val="hybridMultilevel"/>
    <w:tmpl w:val="0F7A3E54"/>
    <w:lvl w:ilvl="0" w:tplc="9398CA36">
      <w:start w:val="1"/>
      <w:numFmt w:val="bullet"/>
      <w:lvlText w:val=""/>
      <w:lvlJc w:val="left"/>
      <w:pPr>
        <w:tabs>
          <w:tab w:val="num" w:pos="720"/>
        </w:tabs>
        <w:ind w:left="720" w:hanging="360"/>
      </w:pPr>
      <w:rPr>
        <w:rFonts w:ascii="Wingdings" w:hAnsi="Wingdings" w:hint="default"/>
      </w:rPr>
    </w:lvl>
    <w:lvl w:ilvl="1" w:tplc="0D223D94" w:tentative="1">
      <w:start w:val="1"/>
      <w:numFmt w:val="bullet"/>
      <w:lvlText w:val=""/>
      <w:lvlJc w:val="left"/>
      <w:pPr>
        <w:tabs>
          <w:tab w:val="num" w:pos="1440"/>
        </w:tabs>
        <w:ind w:left="1440" w:hanging="360"/>
      </w:pPr>
      <w:rPr>
        <w:rFonts w:ascii="Wingdings" w:hAnsi="Wingdings" w:hint="default"/>
      </w:rPr>
    </w:lvl>
    <w:lvl w:ilvl="2" w:tplc="AD066DA2" w:tentative="1">
      <w:start w:val="1"/>
      <w:numFmt w:val="bullet"/>
      <w:lvlText w:val=""/>
      <w:lvlJc w:val="left"/>
      <w:pPr>
        <w:tabs>
          <w:tab w:val="num" w:pos="2160"/>
        </w:tabs>
        <w:ind w:left="2160" w:hanging="360"/>
      </w:pPr>
      <w:rPr>
        <w:rFonts w:ascii="Wingdings" w:hAnsi="Wingdings" w:hint="default"/>
      </w:rPr>
    </w:lvl>
    <w:lvl w:ilvl="3" w:tplc="72AEE88C" w:tentative="1">
      <w:start w:val="1"/>
      <w:numFmt w:val="bullet"/>
      <w:lvlText w:val=""/>
      <w:lvlJc w:val="left"/>
      <w:pPr>
        <w:tabs>
          <w:tab w:val="num" w:pos="2880"/>
        </w:tabs>
        <w:ind w:left="2880" w:hanging="360"/>
      </w:pPr>
      <w:rPr>
        <w:rFonts w:ascii="Wingdings" w:hAnsi="Wingdings" w:hint="default"/>
      </w:rPr>
    </w:lvl>
    <w:lvl w:ilvl="4" w:tplc="051C5830" w:tentative="1">
      <w:start w:val="1"/>
      <w:numFmt w:val="bullet"/>
      <w:lvlText w:val=""/>
      <w:lvlJc w:val="left"/>
      <w:pPr>
        <w:tabs>
          <w:tab w:val="num" w:pos="3600"/>
        </w:tabs>
        <w:ind w:left="3600" w:hanging="360"/>
      </w:pPr>
      <w:rPr>
        <w:rFonts w:ascii="Wingdings" w:hAnsi="Wingdings" w:hint="default"/>
      </w:rPr>
    </w:lvl>
    <w:lvl w:ilvl="5" w:tplc="C252505E" w:tentative="1">
      <w:start w:val="1"/>
      <w:numFmt w:val="bullet"/>
      <w:lvlText w:val=""/>
      <w:lvlJc w:val="left"/>
      <w:pPr>
        <w:tabs>
          <w:tab w:val="num" w:pos="4320"/>
        </w:tabs>
        <w:ind w:left="4320" w:hanging="360"/>
      </w:pPr>
      <w:rPr>
        <w:rFonts w:ascii="Wingdings" w:hAnsi="Wingdings" w:hint="default"/>
      </w:rPr>
    </w:lvl>
    <w:lvl w:ilvl="6" w:tplc="7AC0881E" w:tentative="1">
      <w:start w:val="1"/>
      <w:numFmt w:val="bullet"/>
      <w:lvlText w:val=""/>
      <w:lvlJc w:val="left"/>
      <w:pPr>
        <w:tabs>
          <w:tab w:val="num" w:pos="5040"/>
        </w:tabs>
        <w:ind w:left="5040" w:hanging="360"/>
      </w:pPr>
      <w:rPr>
        <w:rFonts w:ascii="Wingdings" w:hAnsi="Wingdings" w:hint="default"/>
      </w:rPr>
    </w:lvl>
    <w:lvl w:ilvl="7" w:tplc="6AF82FBC" w:tentative="1">
      <w:start w:val="1"/>
      <w:numFmt w:val="bullet"/>
      <w:lvlText w:val=""/>
      <w:lvlJc w:val="left"/>
      <w:pPr>
        <w:tabs>
          <w:tab w:val="num" w:pos="5760"/>
        </w:tabs>
        <w:ind w:left="5760" w:hanging="360"/>
      </w:pPr>
      <w:rPr>
        <w:rFonts w:ascii="Wingdings" w:hAnsi="Wingdings" w:hint="default"/>
      </w:rPr>
    </w:lvl>
    <w:lvl w:ilvl="8" w:tplc="D0527E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D95258"/>
    <w:multiLevelType w:val="hybridMultilevel"/>
    <w:tmpl w:val="74C2A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B21C5C"/>
    <w:multiLevelType w:val="hybridMultilevel"/>
    <w:tmpl w:val="8634F4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90215AC"/>
    <w:multiLevelType w:val="hybridMultilevel"/>
    <w:tmpl w:val="03261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29400F"/>
    <w:multiLevelType w:val="hybridMultilevel"/>
    <w:tmpl w:val="74B004CE"/>
    <w:lvl w:ilvl="0" w:tplc="D50A9372">
      <w:start w:val="1"/>
      <w:numFmt w:val="bullet"/>
      <w:lvlText w:val="•"/>
      <w:lvlJc w:val="left"/>
      <w:pPr>
        <w:tabs>
          <w:tab w:val="num" w:pos="720"/>
        </w:tabs>
        <w:ind w:left="720" w:hanging="360"/>
      </w:pPr>
      <w:rPr>
        <w:rFonts w:ascii="Arial" w:hAnsi="Arial" w:hint="default"/>
      </w:rPr>
    </w:lvl>
    <w:lvl w:ilvl="1" w:tplc="00283F98" w:tentative="1">
      <w:start w:val="1"/>
      <w:numFmt w:val="bullet"/>
      <w:lvlText w:val="•"/>
      <w:lvlJc w:val="left"/>
      <w:pPr>
        <w:tabs>
          <w:tab w:val="num" w:pos="1440"/>
        </w:tabs>
        <w:ind w:left="1440" w:hanging="360"/>
      </w:pPr>
      <w:rPr>
        <w:rFonts w:ascii="Arial" w:hAnsi="Arial" w:hint="default"/>
      </w:rPr>
    </w:lvl>
    <w:lvl w:ilvl="2" w:tplc="2744BD90" w:tentative="1">
      <w:start w:val="1"/>
      <w:numFmt w:val="bullet"/>
      <w:lvlText w:val="•"/>
      <w:lvlJc w:val="left"/>
      <w:pPr>
        <w:tabs>
          <w:tab w:val="num" w:pos="2160"/>
        </w:tabs>
        <w:ind w:left="2160" w:hanging="360"/>
      </w:pPr>
      <w:rPr>
        <w:rFonts w:ascii="Arial" w:hAnsi="Arial" w:hint="default"/>
      </w:rPr>
    </w:lvl>
    <w:lvl w:ilvl="3" w:tplc="CD084F1A" w:tentative="1">
      <w:start w:val="1"/>
      <w:numFmt w:val="bullet"/>
      <w:lvlText w:val="•"/>
      <w:lvlJc w:val="left"/>
      <w:pPr>
        <w:tabs>
          <w:tab w:val="num" w:pos="2880"/>
        </w:tabs>
        <w:ind w:left="2880" w:hanging="360"/>
      </w:pPr>
      <w:rPr>
        <w:rFonts w:ascii="Arial" w:hAnsi="Arial" w:hint="default"/>
      </w:rPr>
    </w:lvl>
    <w:lvl w:ilvl="4" w:tplc="F6281C94" w:tentative="1">
      <w:start w:val="1"/>
      <w:numFmt w:val="bullet"/>
      <w:lvlText w:val="•"/>
      <w:lvlJc w:val="left"/>
      <w:pPr>
        <w:tabs>
          <w:tab w:val="num" w:pos="3600"/>
        </w:tabs>
        <w:ind w:left="3600" w:hanging="360"/>
      </w:pPr>
      <w:rPr>
        <w:rFonts w:ascii="Arial" w:hAnsi="Arial" w:hint="default"/>
      </w:rPr>
    </w:lvl>
    <w:lvl w:ilvl="5" w:tplc="C6984052" w:tentative="1">
      <w:start w:val="1"/>
      <w:numFmt w:val="bullet"/>
      <w:lvlText w:val="•"/>
      <w:lvlJc w:val="left"/>
      <w:pPr>
        <w:tabs>
          <w:tab w:val="num" w:pos="4320"/>
        </w:tabs>
        <w:ind w:left="4320" w:hanging="360"/>
      </w:pPr>
      <w:rPr>
        <w:rFonts w:ascii="Arial" w:hAnsi="Arial" w:hint="default"/>
      </w:rPr>
    </w:lvl>
    <w:lvl w:ilvl="6" w:tplc="EE2E2012" w:tentative="1">
      <w:start w:val="1"/>
      <w:numFmt w:val="bullet"/>
      <w:lvlText w:val="•"/>
      <w:lvlJc w:val="left"/>
      <w:pPr>
        <w:tabs>
          <w:tab w:val="num" w:pos="5040"/>
        </w:tabs>
        <w:ind w:left="5040" w:hanging="360"/>
      </w:pPr>
      <w:rPr>
        <w:rFonts w:ascii="Arial" w:hAnsi="Arial" w:hint="default"/>
      </w:rPr>
    </w:lvl>
    <w:lvl w:ilvl="7" w:tplc="DE667088" w:tentative="1">
      <w:start w:val="1"/>
      <w:numFmt w:val="bullet"/>
      <w:lvlText w:val="•"/>
      <w:lvlJc w:val="left"/>
      <w:pPr>
        <w:tabs>
          <w:tab w:val="num" w:pos="5760"/>
        </w:tabs>
        <w:ind w:left="5760" w:hanging="360"/>
      </w:pPr>
      <w:rPr>
        <w:rFonts w:ascii="Arial" w:hAnsi="Arial" w:hint="default"/>
      </w:rPr>
    </w:lvl>
    <w:lvl w:ilvl="8" w:tplc="7AA69C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967A68"/>
    <w:multiLevelType w:val="hybridMultilevel"/>
    <w:tmpl w:val="5F20C8CE"/>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9D0110"/>
    <w:multiLevelType w:val="hybridMultilevel"/>
    <w:tmpl w:val="D7F42DE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C31101"/>
    <w:multiLevelType w:val="multilevel"/>
    <w:tmpl w:val="F8FE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CC5A4F"/>
    <w:multiLevelType w:val="hybridMultilevel"/>
    <w:tmpl w:val="A6CC8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CD74A7"/>
    <w:multiLevelType w:val="hybridMultilevel"/>
    <w:tmpl w:val="D25A3FBE"/>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4A692D"/>
    <w:multiLevelType w:val="hybridMultilevel"/>
    <w:tmpl w:val="71CC2C6C"/>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9E48DB"/>
    <w:multiLevelType w:val="hybridMultilevel"/>
    <w:tmpl w:val="6F8E1B9C"/>
    <w:lvl w:ilvl="0" w:tplc="0413000D">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4C527D"/>
    <w:multiLevelType w:val="hybridMultilevel"/>
    <w:tmpl w:val="2676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A86142"/>
    <w:multiLevelType w:val="hybridMultilevel"/>
    <w:tmpl w:val="2676D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B614DC"/>
    <w:multiLevelType w:val="hybridMultilevel"/>
    <w:tmpl w:val="FFE6B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24172C"/>
    <w:multiLevelType w:val="hybridMultilevel"/>
    <w:tmpl w:val="57222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8265689">
    <w:abstractNumId w:val="8"/>
  </w:num>
  <w:num w:numId="2" w16cid:durableId="2029519298">
    <w:abstractNumId w:val="6"/>
  </w:num>
  <w:num w:numId="3" w16cid:durableId="1157725837">
    <w:abstractNumId w:val="23"/>
  </w:num>
  <w:num w:numId="4" w16cid:durableId="1674913611">
    <w:abstractNumId w:val="2"/>
  </w:num>
  <w:num w:numId="5" w16cid:durableId="1854999465">
    <w:abstractNumId w:val="30"/>
  </w:num>
  <w:num w:numId="6" w16cid:durableId="1279947074">
    <w:abstractNumId w:val="25"/>
  </w:num>
  <w:num w:numId="7" w16cid:durableId="1857571271">
    <w:abstractNumId w:val="42"/>
  </w:num>
  <w:num w:numId="8" w16cid:durableId="2118862758">
    <w:abstractNumId w:val="37"/>
  </w:num>
  <w:num w:numId="9" w16cid:durableId="1529686057">
    <w:abstractNumId w:val="36"/>
  </w:num>
  <w:num w:numId="10" w16cid:durableId="1850749561">
    <w:abstractNumId w:val="5"/>
  </w:num>
  <w:num w:numId="11" w16cid:durableId="502818904">
    <w:abstractNumId w:val="18"/>
  </w:num>
  <w:num w:numId="12" w16cid:durableId="1465731504">
    <w:abstractNumId w:val="21"/>
  </w:num>
  <w:num w:numId="13" w16cid:durableId="691341741">
    <w:abstractNumId w:val="38"/>
  </w:num>
  <w:num w:numId="14" w16cid:durableId="634334007">
    <w:abstractNumId w:val="9"/>
  </w:num>
  <w:num w:numId="15" w16cid:durableId="1674870454">
    <w:abstractNumId w:val="35"/>
  </w:num>
  <w:num w:numId="16" w16cid:durableId="1690257450">
    <w:abstractNumId w:val="20"/>
  </w:num>
  <w:num w:numId="17" w16cid:durableId="383989222">
    <w:abstractNumId w:val="1"/>
  </w:num>
  <w:num w:numId="18" w16cid:durableId="1083376869">
    <w:abstractNumId w:val="14"/>
  </w:num>
  <w:num w:numId="19" w16cid:durableId="1812551360">
    <w:abstractNumId w:val="12"/>
  </w:num>
  <w:num w:numId="20" w16cid:durableId="430661673">
    <w:abstractNumId w:val="0"/>
  </w:num>
  <w:num w:numId="21" w16cid:durableId="1270089907">
    <w:abstractNumId w:val="28"/>
  </w:num>
  <w:num w:numId="22" w16cid:durableId="2000186221">
    <w:abstractNumId w:val="7"/>
  </w:num>
  <w:num w:numId="23" w16cid:durableId="1744251913">
    <w:abstractNumId w:val="40"/>
  </w:num>
  <w:num w:numId="24" w16cid:durableId="587348880">
    <w:abstractNumId w:val="22"/>
  </w:num>
  <w:num w:numId="25" w16cid:durableId="36979704">
    <w:abstractNumId w:val="16"/>
  </w:num>
  <w:num w:numId="26" w16cid:durableId="1639413155">
    <w:abstractNumId w:val="15"/>
  </w:num>
  <w:num w:numId="27" w16cid:durableId="1025135747">
    <w:abstractNumId w:val="24"/>
  </w:num>
  <w:num w:numId="28" w16cid:durableId="1737774467">
    <w:abstractNumId w:val="11"/>
  </w:num>
  <w:num w:numId="29" w16cid:durableId="986589392">
    <w:abstractNumId w:val="10"/>
  </w:num>
  <w:num w:numId="30" w16cid:durableId="1216548638">
    <w:abstractNumId w:val="39"/>
  </w:num>
  <w:num w:numId="31" w16cid:durableId="1606035598">
    <w:abstractNumId w:val="29"/>
  </w:num>
  <w:num w:numId="32" w16cid:durableId="1630622932">
    <w:abstractNumId w:val="13"/>
  </w:num>
  <w:num w:numId="33" w16cid:durableId="1846161982">
    <w:abstractNumId w:val="19"/>
  </w:num>
  <w:num w:numId="34" w16cid:durableId="369695157">
    <w:abstractNumId w:val="41"/>
  </w:num>
  <w:num w:numId="35" w16cid:durableId="645473873">
    <w:abstractNumId w:val="17"/>
  </w:num>
  <w:num w:numId="36" w16cid:durableId="868371299">
    <w:abstractNumId w:val="32"/>
  </w:num>
  <w:num w:numId="37" w16cid:durableId="114451315">
    <w:abstractNumId w:val="31"/>
  </w:num>
  <w:num w:numId="38" w16cid:durableId="522478697">
    <w:abstractNumId w:val="27"/>
  </w:num>
  <w:num w:numId="39" w16cid:durableId="1649699491">
    <w:abstractNumId w:val="26"/>
  </w:num>
  <w:num w:numId="40" w16cid:durableId="1274090570">
    <w:abstractNumId w:val="4"/>
  </w:num>
  <w:num w:numId="41" w16cid:durableId="163596194">
    <w:abstractNumId w:val="3"/>
  </w:num>
  <w:num w:numId="42" w16cid:durableId="1316372946">
    <w:abstractNumId w:val="33"/>
  </w:num>
  <w:num w:numId="43" w16cid:durableId="17543573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0F"/>
    <w:rsid w:val="00002E7C"/>
    <w:rsid w:val="00017CBD"/>
    <w:rsid w:val="00033208"/>
    <w:rsid w:val="00035DBF"/>
    <w:rsid w:val="00037A5F"/>
    <w:rsid w:val="00047606"/>
    <w:rsid w:val="00057658"/>
    <w:rsid w:val="00070733"/>
    <w:rsid w:val="00073967"/>
    <w:rsid w:val="0007620F"/>
    <w:rsid w:val="00077AB0"/>
    <w:rsid w:val="00083E1A"/>
    <w:rsid w:val="00094808"/>
    <w:rsid w:val="00094A6B"/>
    <w:rsid w:val="00095A8A"/>
    <w:rsid w:val="000A3582"/>
    <w:rsid w:val="000A4520"/>
    <w:rsid w:val="000A77BB"/>
    <w:rsid w:val="000B61F9"/>
    <w:rsid w:val="000C5274"/>
    <w:rsid w:val="000C79F0"/>
    <w:rsid w:val="000D316C"/>
    <w:rsid w:val="000E42AF"/>
    <w:rsid w:val="000F32AA"/>
    <w:rsid w:val="000F3E79"/>
    <w:rsid w:val="00113CA8"/>
    <w:rsid w:val="00117AD6"/>
    <w:rsid w:val="00145892"/>
    <w:rsid w:val="00151533"/>
    <w:rsid w:val="001555A8"/>
    <w:rsid w:val="001558AA"/>
    <w:rsid w:val="00162312"/>
    <w:rsid w:val="00164F4D"/>
    <w:rsid w:val="00172967"/>
    <w:rsid w:val="00182180"/>
    <w:rsid w:val="001848DE"/>
    <w:rsid w:val="001869B5"/>
    <w:rsid w:val="0019152D"/>
    <w:rsid w:val="00193B48"/>
    <w:rsid w:val="00196087"/>
    <w:rsid w:val="0019624F"/>
    <w:rsid w:val="001A675F"/>
    <w:rsid w:val="001A7EE1"/>
    <w:rsid w:val="001D1FE1"/>
    <w:rsid w:val="001D336E"/>
    <w:rsid w:val="002005DB"/>
    <w:rsid w:val="00203AF9"/>
    <w:rsid w:val="00210B4E"/>
    <w:rsid w:val="00225427"/>
    <w:rsid w:val="00233C4D"/>
    <w:rsid w:val="0026332B"/>
    <w:rsid w:val="0027487C"/>
    <w:rsid w:val="002764F7"/>
    <w:rsid w:val="00293384"/>
    <w:rsid w:val="002A1CA8"/>
    <w:rsid w:val="002A3EB8"/>
    <w:rsid w:val="002C48F8"/>
    <w:rsid w:val="002C4BE2"/>
    <w:rsid w:val="002C54C5"/>
    <w:rsid w:val="002D0526"/>
    <w:rsid w:val="003126A0"/>
    <w:rsid w:val="003355EE"/>
    <w:rsid w:val="0034337D"/>
    <w:rsid w:val="003620B9"/>
    <w:rsid w:val="00362BEF"/>
    <w:rsid w:val="00385225"/>
    <w:rsid w:val="0038628F"/>
    <w:rsid w:val="003872AB"/>
    <w:rsid w:val="003A58BD"/>
    <w:rsid w:val="003A5923"/>
    <w:rsid w:val="003A5E75"/>
    <w:rsid w:val="003C3375"/>
    <w:rsid w:val="00403D2A"/>
    <w:rsid w:val="00415F15"/>
    <w:rsid w:val="00423954"/>
    <w:rsid w:val="0042634F"/>
    <w:rsid w:val="004350B9"/>
    <w:rsid w:val="00445913"/>
    <w:rsid w:val="00471460"/>
    <w:rsid w:val="00490734"/>
    <w:rsid w:val="00492633"/>
    <w:rsid w:val="00497C34"/>
    <w:rsid w:val="004B4A83"/>
    <w:rsid w:val="004C0AC8"/>
    <w:rsid w:val="004C3AFC"/>
    <w:rsid w:val="004C7847"/>
    <w:rsid w:val="004F7642"/>
    <w:rsid w:val="00514A27"/>
    <w:rsid w:val="00526B8B"/>
    <w:rsid w:val="00527B7E"/>
    <w:rsid w:val="0053658D"/>
    <w:rsid w:val="005561E6"/>
    <w:rsid w:val="0056260C"/>
    <w:rsid w:val="00577ACA"/>
    <w:rsid w:val="005A3160"/>
    <w:rsid w:val="005A38DE"/>
    <w:rsid w:val="005B647C"/>
    <w:rsid w:val="005D6D7D"/>
    <w:rsid w:val="005E0408"/>
    <w:rsid w:val="005E3B7B"/>
    <w:rsid w:val="005E767D"/>
    <w:rsid w:val="005F3295"/>
    <w:rsid w:val="005F3938"/>
    <w:rsid w:val="005F44CD"/>
    <w:rsid w:val="006330D4"/>
    <w:rsid w:val="00644F2D"/>
    <w:rsid w:val="0066393D"/>
    <w:rsid w:val="00666D2B"/>
    <w:rsid w:val="006725A6"/>
    <w:rsid w:val="00682A14"/>
    <w:rsid w:val="006867C8"/>
    <w:rsid w:val="006873EF"/>
    <w:rsid w:val="00694D03"/>
    <w:rsid w:val="006D0EAB"/>
    <w:rsid w:val="007040A7"/>
    <w:rsid w:val="007120A3"/>
    <w:rsid w:val="00722BA0"/>
    <w:rsid w:val="007253E4"/>
    <w:rsid w:val="00733639"/>
    <w:rsid w:val="007560A1"/>
    <w:rsid w:val="00765A66"/>
    <w:rsid w:val="00772259"/>
    <w:rsid w:val="007803B3"/>
    <w:rsid w:val="00786D85"/>
    <w:rsid w:val="0079026C"/>
    <w:rsid w:val="007B0A76"/>
    <w:rsid w:val="007B27B2"/>
    <w:rsid w:val="007C214E"/>
    <w:rsid w:val="007C6E5F"/>
    <w:rsid w:val="007D6F5F"/>
    <w:rsid w:val="007E1072"/>
    <w:rsid w:val="007E5FE1"/>
    <w:rsid w:val="007F1CC3"/>
    <w:rsid w:val="00800850"/>
    <w:rsid w:val="008054E1"/>
    <w:rsid w:val="00812E7F"/>
    <w:rsid w:val="00814EFE"/>
    <w:rsid w:val="008526EA"/>
    <w:rsid w:val="00865867"/>
    <w:rsid w:val="00883782"/>
    <w:rsid w:val="008948B5"/>
    <w:rsid w:val="008A79CA"/>
    <w:rsid w:val="008C0F34"/>
    <w:rsid w:val="008D20C0"/>
    <w:rsid w:val="008D4F62"/>
    <w:rsid w:val="008E2402"/>
    <w:rsid w:val="008E4049"/>
    <w:rsid w:val="009129AD"/>
    <w:rsid w:val="0094726B"/>
    <w:rsid w:val="009479E5"/>
    <w:rsid w:val="00974F59"/>
    <w:rsid w:val="0099047D"/>
    <w:rsid w:val="009949C7"/>
    <w:rsid w:val="009D0B75"/>
    <w:rsid w:val="009F0CD5"/>
    <w:rsid w:val="009F67D1"/>
    <w:rsid w:val="00A06D9B"/>
    <w:rsid w:val="00A07F04"/>
    <w:rsid w:val="00A2073C"/>
    <w:rsid w:val="00A70A7C"/>
    <w:rsid w:val="00A92299"/>
    <w:rsid w:val="00AA3F1B"/>
    <w:rsid w:val="00AA603D"/>
    <w:rsid w:val="00AB126D"/>
    <w:rsid w:val="00AB3BE6"/>
    <w:rsid w:val="00AC4508"/>
    <w:rsid w:val="00B16734"/>
    <w:rsid w:val="00B24BED"/>
    <w:rsid w:val="00B36D52"/>
    <w:rsid w:val="00B44952"/>
    <w:rsid w:val="00B47DBA"/>
    <w:rsid w:val="00B56F43"/>
    <w:rsid w:val="00B57756"/>
    <w:rsid w:val="00B65948"/>
    <w:rsid w:val="00B67304"/>
    <w:rsid w:val="00B9409B"/>
    <w:rsid w:val="00BB112D"/>
    <w:rsid w:val="00BB718A"/>
    <w:rsid w:val="00BB7E48"/>
    <w:rsid w:val="00BC6302"/>
    <w:rsid w:val="00BD2BC3"/>
    <w:rsid w:val="00BD6D15"/>
    <w:rsid w:val="00BE100A"/>
    <w:rsid w:val="00BE28E7"/>
    <w:rsid w:val="00BE73E4"/>
    <w:rsid w:val="00BF5993"/>
    <w:rsid w:val="00C07B3F"/>
    <w:rsid w:val="00C11A58"/>
    <w:rsid w:val="00C22996"/>
    <w:rsid w:val="00C31CEA"/>
    <w:rsid w:val="00C5625A"/>
    <w:rsid w:val="00C86FC9"/>
    <w:rsid w:val="00C94CC4"/>
    <w:rsid w:val="00CA6D3F"/>
    <w:rsid w:val="00CB5561"/>
    <w:rsid w:val="00CD004A"/>
    <w:rsid w:val="00CD4BEB"/>
    <w:rsid w:val="00CE498D"/>
    <w:rsid w:val="00CE5A5B"/>
    <w:rsid w:val="00CE5E1D"/>
    <w:rsid w:val="00CF626A"/>
    <w:rsid w:val="00D100FC"/>
    <w:rsid w:val="00D117BE"/>
    <w:rsid w:val="00D20C62"/>
    <w:rsid w:val="00D2329D"/>
    <w:rsid w:val="00D44353"/>
    <w:rsid w:val="00D50B12"/>
    <w:rsid w:val="00D5359D"/>
    <w:rsid w:val="00D5467F"/>
    <w:rsid w:val="00D60E26"/>
    <w:rsid w:val="00D6434B"/>
    <w:rsid w:val="00D80647"/>
    <w:rsid w:val="00D94AC0"/>
    <w:rsid w:val="00DD2FA5"/>
    <w:rsid w:val="00DE68B2"/>
    <w:rsid w:val="00E05FBB"/>
    <w:rsid w:val="00E10E1F"/>
    <w:rsid w:val="00E33D03"/>
    <w:rsid w:val="00E52C8A"/>
    <w:rsid w:val="00E6166D"/>
    <w:rsid w:val="00E85BCD"/>
    <w:rsid w:val="00EA5240"/>
    <w:rsid w:val="00EA6812"/>
    <w:rsid w:val="00EB21D3"/>
    <w:rsid w:val="00EC39EF"/>
    <w:rsid w:val="00EC608C"/>
    <w:rsid w:val="00EE3A62"/>
    <w:rsid w:val="00EE69DE"/>
    <w:rsid w:val="00F17400"/>
    <w:rsid w:val="00F23A93"/>
    <w:rsid w:val="00F32068"/>
    <w:rsid w:val="00F37923"/>
    <w:rsid w:val="00F50E5B"/>
    <w:rsid w:val="00F542E1"/>
    <w:rsid w:val="00F57B3F"/>
    <w:rsid w:val="00F92B1C"/>
    <w:rsid w:val="00FA2433"/>
    <w:rsid w:val="00FA2740"/>
    <w:rsid w:val="00FA7DEB"/>
    <w:rsid w:val="00FB0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0AB2"/>
  <w15:chartTrackingRefBased/>
  <w15:docId w15:val="{771DB298-E989-4D76-A6D3-63084254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21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AB12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762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07620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07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42E1"/>
    <w:pPr>
      <w:ind w:left="720"/>
      <w:contextualSpacing/>
    </w:pPr>
  </w:style>
  <w:style w:type="paragraph" w:customStyle="1" w:styleId="xxxmsonormal">
    <w:name w:val="x_x_xmsonormal"/>
    <w:basedOn w:val="Standaard"/>
    <w:rsid w:val="00D806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contentpasted1">
    <w:name w:val="x_x_contentpasted1"/>
    <w:basedOn w:val="Standaardalinea-lettertype"/>
    <w:rsid w:val="00D80647"/>
  </w:style>
  <w:style w:type="paragraph" w:customStyle="1" w:styleId="xxmsonormal">
    <w:name w:val="x_x_msonormal"/>
    <w:basedOn w:val="Standaard"/>
    <w:rsid w:val="00D80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126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6A0"/>
  </w:style>
  <w:style w:type="paragraph" w:styleId="Voettekst">
    <w:name w:val="footer"/>
    <w:basedOn w:val="Standaard"/>
    <w:link w:val="VoettekstChar"/>
    <w:uiPriority w:val="99"/>
    <w:unhideWhenUsed/>
    <w:rsid w:val="003126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6A0"/>
  </w:style>
  <w:style w:type="paragraph" w:styleId="Normaalweb">
    <w:name w:val="Normal (Web)"/>
    <w:basedOn w:val="Standaard"/>
    <w:uiPriority w:val="99"/>
    <w:semiHidden/>
    <w:unhideWhenUsed/>
    <w:rsid w:val="00694D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040A7"/>
    <w:pPr>
      <w:spacing w:after="0" w:line="240" w:lineRule="auto"/>
    </w:pPr>
    <w:rPr>
      <w:sz w:val="20"/>
    </w:rPr>
  </w:style>
  <w:style w:type="character" w:customStyle="1" w:styleId="Kop3Char">
    <w:name w:val="Kop 3 Char"/>
    <w:basedOn w:val="Standaardalinea-lettertype"/>
    <w:link w:val="Kop3"/>
    <w:uiPriority w:val="9"/>
    <w:rsid w:val="00AB126D"/>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AB126D"/>
    <w:rPr>
      <w:b/>
      <w:bCs/>
    </w:rPr>
  </w:style>
  <w:style w:type="character" w:styleId="Nadruk">
    <w:name w:val="Emphasis"/>
    <w:basedOn w:val="Standaardalinea-lettertype"/>
    <w:uiPriority w:val="20"/>
    <w:qFormat/>
    <w:rsid w:val="00AB126D"/>
    <w:rPr>
      <w:i/>
      <w:iCs/>
    </w:rPr>
  </w:style>
  <w:style w:type="character" w:styleId="Hyperlink">
    <w:name w:val="Hyperlink"/>
    <w:basedOn w:val="Standaardalinea-lettertype"/>
    <w:uiPriority w:val="99"/>
    <w:semiHidden/>
    <w:unhideWhenUsed/>
    <w:rsid w:val="00AB126D"/>
    <w:rPr>
      <w:color w:val="0000FF"/>
      <w:u w:val="single"/>
    </w:rPr>
  </w:style>
  <w:style w:type="paragraph" w:styleId="Revisie">
    <w:name w:val="Revision"/>
    <w:hidden/>
    <w:uiPriority w:val="99"/>
    <w:semiHidden/>
    <w:rsid w:val="006D0EAB"/>
    <w:pPr>
      <w:spacing w:after="0" w:line="240" w:lineRule="auto"/>
    </w:pPr>
  </w:style>
  <w:style w:type="character" w:styleId="Verwijzingopmerking">
    <w:name w:val="annotation reference"/>
    <w:basedOn w:val="Standaardalinea-lettertype"/>
    <w:uiPriority w:val="99"/>
    <w:semiHidden/>
    <w:unhideWhenUsed/>
    <w:rsid w:val="006D0EAB"/>
    <w:rPr>
      <w:sz w:val="16"/>
      <w:szCs w:val="16"/>
    </w:rPr>
  </w:style>
  <w:style w:type="paragraph" w:styleId="Tekstopmerking">
    <w:name w:val="annotation text"/>
    <w:basedOn w:val="Standaard"/>
    <w:link w:val="TekstopmerkingChar"/>
    <w:uiPriority w:val="99"/>
    <w:unhideWhenUsed/>
    <w:rsid w:val="006D0EAB"/>
    <w:pPr>
      <w:spacing w:line="240" w:lineRule="auto"/>
    </w:pPr>
    <w:rPr>
      <w:sz w:val="20"/>
      <w:szCs w:val="20"/>
    </w:rPr>
  </w:style>
  <w:style w:type="character" w:customStyle="1" w:styleId="TekstopmerkingChar">
    <w:name w:val="Tekst opmerking Char"/>
    <w:basedOn w:val="Standaardalinea-lettertype"/>
    <w:link w:val="Tekstopmerking"/>
    <w:uiPriority w:val="99"/>
    <w:rsid w:val="006D0EAB"/>
    <w:rPr>
      <w:sz w:val="20"/>
      <w:szCs w:val="20"/>
    </w:rPr>
  </w:style>
  <w:style w:type="paragraph" w:styleId="Onderwerpvanopmerking">
    <w:name w:val="annotation subject"/>
    <w:basedOn w:val="Tekstopmerking"/>
    <w:next w:val="Tekstopmerking"/>
    <w:link w:val="OnderwerpvanopmerkingChar"/>
    <w:uiPriority w:val="99"/>
    <w:semiHidden/>
    <w:unhideWhenUsed/>
    <w:rsid w:val="006D0EAB"/>
    <w:rPr>
      <w:b/>
      <w:bCs/>
    </w:rPr>
  </w:style>
  <w:style w:type="character" w:customStyle="1" w:styleId="OnderwerpvanopmerkingChar">
    <w:name w:val="Onderwerp van opmerking Char"/>
    <w:basedOn w:val="TekstopmerkingChar"/>
    <w:link w:val="Onderwerpvanopmerking"/>
    <w:uiPriority w:val="99"/>
    <w:semiHidden/>
    <w:rsid w:val="006D0EAB"/>
    <w:rPr>
      <w:b/>
      <w:bCs/>
      <w:sz w:val="20"/>
      <w:szCs w:val="20"/>
    </w:rPr>
  </w:style>
  <w:style w:type="character" w:customStyle="1" w:styleId="Kop1Char">
    <w:name w:val="Kop 1 Char"/>
    <w:basedOn w:val="Standaardalinea-lettertype"/>
    <w:link w:val="Kop1"/>
    <w:uiPriority w:val="9"/>
    <w:rsid w:val="007C21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251">
      <w:bodyDiv w:val="1"/>
      <w:marLeft w:val="0"/>
      <w:marRight w:val="0"/>
      <w:marTop w:val="0"/>
      <w:marBottom w:val="0"/>
      <w:divBdr>
        <w:top w:val="none" w:sz="0" w:space="0" w:color="auto"/>
        <w:left w:val="none" w:sz="0" w:space="0" w:color="auto"/>
        <w:bottom w:val="none" w:sz="0" w:space="0" w:color="auto"/>
        <w:right w:val="none" w:sz="0" w:space="0" w:color="auto"/>
      </w:divBdr>
      <w:divsChild>
        <w:div w:id="794757492">
          <w:marLeft w:val="0"/>
          <w:marRight w:val="0"/>
          <w:marTop w:val="0"/>
          <w:marBottom w:val="0"/>
          <w:divBdr>
            <w:top w:val="none" w:sz="0" w:space="0" w:color="auto"/>
            <w:left w:val="none" w:sz="0" w:space="0" w:color="auto"/>
            <w:bottom w:val="none" w:sz="0" w:space="0" w:color="auto"/>
            <w:right w:val="none" w:sz="0" w:space="0" w:color="auto"/>
          </w:divBdr>
          <w:divsChild>
            <w:div w:id="1305819508">
              <w:marLeft w:val="0"/>
              <w:marRight w:val="0"/>
              <w:marTop w:val="100"/>
              <w:marBottom w:val="100"/>
              <w:divBdr>
                <w:top w:val="none" w:sz="0" w:space="0" w:color="auto"/>
                <w:left w:val="none" w:sz="0" w:space="0" w:color="auto"/>
                <w:bottom w:val="none" w:sz="0" w:space="0" w:color="auto"/>
                <w:right w:val="none" w:sz="0" w:space="0" w:color="auto"/>
              </w:divBdr>
              <w:divsChild>
                <w:div w:id="343896774">
                  <w:marLeft w:val="0"/>
                  <w:marRight w:val="0"/>
                  <w:marTop w:val="0"/>
                  <w:marBottom w:val="0"/>
                  <w:divBdr>
                    <w:top w:val="none" w:sz="0" w:space="0" w:color="auto"/>
                    <w:left w:val="none" w:sz="0" w:space="0" w:color="auto"/>
                    <w:bottom w:val="none" w:sz="0" w:space="0" w:color="auto"/>
                    <w:right w:val="none" w:sz="0" w:space="0" w:color="auto"/>
                  </w:divBdr>
                  <w:divsChild>
                    <w:div w:id="1758751655">
                      <w:marLeft w:val="0"/>
                      <w:marRight w:val="0"/>
                      <w:marTop w:val="360"/>
                      <w:marBottom w:val="360"/>
                      <w:divBdr>
                        <w:top w:val="none" w:sz="0" w:space="0" w:color="auto"/>
                        <w:left w:val="none" w:sz="0" w:space="0" w:color="auto"/>
                        <w:bottom w:val="none" w:sz="0" w:space="0" w:color="auto"/>
                        <w:right w:val="none" w:sz="0" w:space="0" w:color="auto"/>
                      </w:divBdr>
                      <w:divsChild>
                        <w:div w:id="886646562">
                          <w:marLeft w:val="0"/>
                          <w:marRight w:val="0"/>
                          <w:marTop w:val="0"/>
                          <w:marBottom w:val="0"/>
                          <w:divBdr>
                            <w:top w:val="none" w:sz="0" w:space="0" w:color="auto"/>
                            <w:left w:val="none" w:sz="0" w:space="0" w:color="auto"/>
                            <w:bottom w:val="none" w:sz="0" w:space="0" w:color="auto"/>
                            <w:right w:val="none" w:sz="0" w:space="0" w:color="auto"/>
                          </w:divBdr>
                          <w:divsChild>
                            <w:div w:id="3882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28724">
          <w:marLeft w:val="0"/>
          <w:marRight w:val="0"/>
          <w:marTop w:val="0"/>
          <w:marBottom w:val="0"/>
          <w:divBdr>
            <w:top w:val="none" w:sz="0" w:space="0" w:color="auto"/>
            <w:left w:val="none" w:sz="0" w:space="0" w:color="auto"/>
            <w:bottom w:val="none" w:sz="0" w:space="0" w:color="auto"/>
            <w:right w:val="none" w:sz="0" w:space="0" w:color="auto"/>
          </w:divBdr>
          <w:divsChild>
            <w:div w:id="2040036914">
              <w:marLeft w:val="0"/>
              <w:marRight w:val="0"/>
              <w:marTop w:val="100"/>
              <w:marBottom w:val="100"/>
              <w:divBdr>
                <w:top w:val="none" w:sz="0" w:space="0" w:color="auto"/>
                <w:left w:val="none" w:sz="0" w:space="0" w:color="auto"/>
                <w:bottom w:val="none" w:sz="0" w:space="0" w:color="auto"/>
                <w:right w:val="none" w:sz="0" w:space="0" w:color="auto"/>
              </w:divBdr>
              <w:divsChild>
                <w:div w:id="1909267329">
                  <w:marLeft w:val="0"/>
                  <w:marRight w:val="0"/>
                  <w:marTop w:val="0"/>
                  <w:marBottom w:val="0"/>
                  <w:divBdr>
                    <w:top w:val="none" w:sz="0" w:space="0" w:color="auto"/>
                    <w:left w:val="none" w:sz="0" w:space="0" w:color="auto"/>
                    <w:bottom w:val="none" w:sz="0" w:space="0" w:color="auto"/>
                    <w:right w:val="none" w:sz="0" w:space="0" w:color="auto"/>
                  </w:divBdr>
                  <w:divsChild>
                    <w:div w:id="482088130">
                      <w:marLeft w:val="0"/>
                      <w:marRight w:val="0"/>
                      <w:marTop w:val="360"/>
                      <w:marBottom w:val="360"/>
                      <w:divBdr>
                        <w:top w:val="none" w:sz="0" w:space="0" w:color="auto"/>
                        <w:left w:val="none" w:sz="0" w:space="0" w:color="auto"/>
                        <w:bottom w:val="none" w:sz="0" w:space="0" w:color="auto"/>
                        <w:right w:val="none" w:sz="0" w:space="0" w:color="auto"/>
                      </w:divBdr>
                      <w:divsChild>
                        <w:div w:id="1106388805">
                          <w:marLeft w:val="0"/>
                          <w:marRight w:val="0"/>
                          <w:marTop w:val="0"/>
                          <w:marBottom w:val="0"/>
                          <w:divBdr>
                            <w:top w:val="none" w:sz="0" w:space="0" w:color="auto"/>
                            <w:left w:val="none" w:sz="0" w:space="0" w:color="auto"/>
                            <w:bottom w:val="none" w:sz="0" w:space="0" w:color="auto"/>
                            <w:right w:val="none" w:sz="0" w:space="0" w:color="auto"/>
                          </w:divBdr>
                          <w:divsChild>
                            <w:div w:id="2000378478">
                              <w:marLeft w:val="0"/>
                              <w:marRight w:val="0"/>
                              <w:marTop w:val="0"/>
                              <w:marBottom w:val="0"/>
                              <w:divBdr>
                                <w:top w:val="none" w:sz="0" w:space="0" w:color="auto"/>
                                <w:left w:val="none" w:sz="0" w:space="0" w:color="auto"/>
                                <w:bottom w:val="none" w:sz="0" w:space="0" w:color="auto"/>
                                <w:right w:val="none" w:sz="0" w:space="0" w:color="auto"/>
                              </w:divBdr>
                              <w:divsChild>
                                <w:div w:id="1121191600">
                                  <w:marLeft w:val="0"/>
                                  <w:marRight w:val="0"/>
                                  <w:marTop w:val="0"/>
                                  <w:marBottom w:val="0"/>
                                  <w:divBdr>
                                    <w:top w:val="none" w:sz="0" w:space="0" w:color="auto"/>
                                    <w:left w:val="none" w:sz="0" w:space="0" w:color="auto"/>
                                    <w:bottom w:val="none" w:sz="0" w:space="0" w:color="auto"/>
                                    <w:right w:val="none" w:sz="0" w:space="0" w:color="auto"/>
                                  </w:divBdr>
                                </w:div>
                                <w:div w:id="457992169">
                                  <w:marLeft w:val="0"/>
                                  <w:marRight w:val="0"/>
                                  <w:marTop w:val="0"/>
                                  <w:marBottom w:val="0"/>
                                  <w:divBdr>
                                    <w:top w:val="none" w:sz="0" w:space="0" w:color="auto"/>
                                    <w:left w:val="none" w:sz="0" w:space="0" w:color="auto"/>
                                    <w:bottom w:val="none" w:sz="0" w:space="0" w:color="auto"/>
                                    <w:right w:val="none" w:sz="0" w:space="0" w:color="auto"/>
                                  </w:divBdr>
                                </w:div>
                                <w:div w:id="2000310080">
                                  <w:marLeft w:val="0"/>
                                  <w:marRight w:val="0"/>
                                  <w:marTop w:val="0"/>
                                  <w:marBottom w:val="0"/>
                                  <w:divBdr>
                                    <w:top w:val="none" w:sz="0" w:space="0" w:color="auto"/>
                                    <w:left w:val="none" w:sz="0" w:space="0" w:color="auto"/>
                                    <w:bottom w:val="none" w:sz="0" w:space="0" w:color="auto"/>
                                    <w:right w:val="none" w:sz="0" w:space="0" w:color="auto"/>
                                  </w:divBdr>
                                </w:div>
                                <w:div w:id="194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58477">
                  <w:marLeft w:val="0"/>
                  <w:marRight w:val="0"/>
                  <w:marTop w:val="0"/>
                  <w:marBottom w:val="0"/>
                  <w:divBdr>
                    <w:top w:val="none" w:sz="0" w:space="0" w:color="auto"/>
                    <w:left w:val="none" w:sz="0" w:space="0" w:color="auto"/>
                    <w:bottom w:val="none" w:sz="0" w:space="0" w:color="auto"/>
                    <w:right w:val="none" w:sz="0" w:space="0" w:color="auto"/>
                  </w:divBdr>
                  <w:divsChild>
                    <w:div w:id="1103383058">
                      <w:marLeft w:val="0"/>
                      <w:marRight w:val="0"/>
                      <w:marTop w:val="360"/>
                      <w:marBottom w:val="360"/>
                      <w:divBdr>
                        <w:top w:val="none" w:sz="0" w:space="0" w:color="auto"/>
                        <w:left w:val="none" w:sz="0" w:space="0" w:color="auto"/>
                        <w:bottom w:val="none" w:sz="0" w:space="0" w:color="auto"/>
                        <w:right w:val="none" w:sz="0" w:space="0" w:color="auto"/>
                      </w:divBdr>
                      <w:divsChild>
                        <w:div w:id="1046493660">
                          <w:marLeft w:val="0"/>
                          <w:marRight w:val="0"/>
                          <w:marTop w:val="0"/>
                          <w:marBottom w:val="0"/>
                          <w:divBdr>
                            <w:top w:val="none" w:sz="0" w:space="0" w:color="auto"/>
                            <w:left w:val="none" w:sz="0" w:space="0" w:color="auto"/>
                            <w:bottom w:val="none" w:sz="0" w:space="0" w:color="auto"/>
                            <w:right w:val="none" w:sz="0" w:space="0" w:color="auto"/>
                          </w:divBdr>
                          <w:divsChild>
                            <w:div w:id="8236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792042">
          <w:marLeft w:val="0"/>
          <w:marRight w:val="0"/>
          <w:marTop w:val="0"/>
          <w:marBottom w:val="0"/>
          <w:divBdr>
            <w:top w:val="none" w:sz="0" w:space="0" w:color="auto"/>
            <w:left w:val="none" w:sz="0" w:space="0" w:color="auto"/>
            <w:bottom w:val="none" w:sz="0" w:space="0" w:color="auto"/>
            <w:right w:val="none" w:sz="0" w:space="0" w:color="auto"/>
          </w:divBdr>
          <w:divsChild>
            <w:div w:id="1089157174">
              <w:marLeft w:val="0"/>
              <w:marRight w:val="0"/>
              <w:marTop w:val="100"/>
              <w:marBottom w:val="100"/>
              <w:divBdr>
                <w:top w:val="none" w:sz="0" w:space="0" w:color="auto"/>
                <w:left w:val="none" w:sz="0" w:space="0" w:color="auto"/>
                <w:bottom w:val="none" w:sz="0" w:space="0" w:color="auto"/>
                <w:right w:val="none" w:sz="0" w:space="0" w:color="auto"/>
              </w:divBdr>
              <w:divsChild>
                <w:div w:id="135882794">
                  <w:marLeft w:val="0"/>
                  <w:marRight w:val="0"/>
                  <w:marTop w:val="0"/>
                  <w:marBottom w:val="0"/>
                  <w:divBdr>
                    <w:top w:val="none" w:sz="0" w:space="0" w:color="auto"/>
                    <w:left w:val="none" w:sz="0" w:space="0" w:color="auto"/>
                    <w:bottom w:val="none" w:sz="0" w:space="0" w:color="auto"/>
                    <w:right w:val="none" w:sz="0" w:space="0" w:color="auto"/>
                  </w:divBdr>
                  <w:divsChild>
                    <w:div w:id="841509715">
                      <w:marLeft w:val="0"/>
                      <w:marRight w:val="0"/>
                      <w:marTop w:val="360"/>
                      <w:marBottom w:val="360"/>
                      <w:divBdr>
                        <w:top w:val="none" w:sz="0" w:space="0" w:color="auto"/>
                        <w:left w:val="none" w:sz="0" w:space="0" w:color="auto"/>
                        <w:bottom w:val="none" w:sz="0" w:space="0" w:color="auto"/>
                        <w:right w:val="none" w:sz="0" w:space="0" w:color="auto"/>
                      </w:divBdr>
                      <w:divsChild>
                        <w:div w:id="913197159">
                          <w:marLeft w:val="0"/>
                          <w:marRight w:val="0"/>
                          <w:marTop w:val="0"/>
                          <w:marBottom w:val="0"/>
                          <w:divBdr>
                            <w:top w:val="none" w:sz="0" w:space="0" w:color="auto"/>
                            <w:left w:val="none" w:sz="0" w:space="0" w:color="auto"/>
                            <w:bottom w:val="none" w:sz="0" w:space="0" w:color="auto"/>
                            <w:right w:val="none" w:sz="0" w:space="0" w:color="auto"/>
                          </w:divBdr>
                          <w:divsChild>
                            <w:div w:id="1609894500">
                              <w:marLeft w:val="0"/>
                              <w:marRight w:val="0"/>
                              <w:marTop w:val="0"/>
                              <w:marBottom w:val="0"/>
                              <w:divBdr>
                                <w:top w:val="none" w:sz="0" w:space="0" w:color="auto"/>
                                <w:left w:val="none" w:sz="0" w:space="0" w:color="auto"/>
                                <w:bottom w:val="none" w:sz="0" w:space="0" w:color="auto"/>
                                <w:right w:val="none" w:sz="0" w:space="0" w:color="auto"/>
                              </w:divBdr>
                              <w:divsChild>
                                <w:div w:id="871843634">
                                  <w:marLeft w:val="0"/>
                                  <w:marRight w:val="0"/>
                                  <w:marTop w:val="0"/>
                                  <w:marBottom w:val="0"/>
                                  <w:divBdr>
                                    <w:top w:val="none" w:sz="0" w:space="0" w:color="auto"/>
                                    <w:left w:val="none" w:sz="0" w:space="0" w:color="auto"/>
                                    <w:bottom w:val="none" w:sz="0" w:space="0" w:color="auto"/>
                                    <w:right w:val="none" w:sz="0" w:space="0" w:color="auto"/>
                                  </w:divBdr>
                                  <w:divsChild>
                                    <w:div w:id="746925661">
                                      <w:marLeft w:val="0"/>
                                      <w:marRight w:val="0"/>
                                      <w:marTop w:val="0"/>
                                      <w:marBottom w:val="0"/>
                                      <w:divBdr>
                                        <w:top w:val="none" w:sz="0" w:space="0" w:color="auto"/>
                                        <w:left w:val="none" w:sz="0" w:space="0" w:color="auto"/>
                                        <w:bottom w:val="none" w:sz="0" w:space="0" w:color="auto"/>
                                        <w:right w:val="none" w:sz="0" w:space="0" w:color="auto"/>
                                      </w:divBdr>
                                      <w:divsChild>
                                        <w:div w:id="100914082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802617">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2">
          <w:marLeft w:val="547"/>
          <w:marRight w:val="0"/>
          <w:marTop w:val="0"/>
          <w:marBottom w:val="0"/>
          <w:divBdr>
            <w:top w:val="none" w:sz="0" w:space="0" w:color="auto"/>
            <w:left w:val="none" w:sz="0" w:space="0" w:color="auto"/>
            <w:bottom w:val="none" w:sz="0" w:space="0" w:color="auto"/>
            <w:right w:val="none" w:sz="0" w:space="0" w:color="auto"/>
          </w:divBdr>
        </w:div>
        <w:div w:id="1822649051">
          <w:marLeft w:val="547"/>
          <w:marRight w:val="0"/>
          <w:marTop w:val="0"/>
          <w:marBottom w:val="0"/>
          <w:divBdr>
            <w:top w:val="none" w:sz="0" w:space="0" w:color="auto"/>
            <w:left w:val="none" w:sz="0" w:space="0" w:color="auto"/>
            <w:bottom w:val="none" w:sz="0" w:space="0" w:color="auto"/>
            <w:right w:val="none" w:sz="0" w:space="0" w:color="auto"/>
          </w:divBdr>
        </w:div>
        <w:div w:id="1889367992">
          <w:marLeft w:val="547"/>
          <w:marRight w:val="0"/>
          <w:marTop w:val="0"/>
          <w:marBottom w:val="0"/>
          <w:divBdr>
            <w:top w:val="none" w:sz="0" w:space="0" w:color="auto"/>
            <w:left w:val="none" w:sz="0" w:space="0" w:color="auto"/>
            <w:bottom w:val="none" w:sz="0" w:space="0" w:color="auto"/>
            <w:right w:val="none" w:sz="0" w:space="0" w:color="auto"/>
          </w:divBdr>
        </w:div>
        <w:div w:id="1475217702">
          <w:marLeft w:val="547"/>
          <w:marRight w:val="0"/>
          <w:marTop w:val="0"/>
          <w:marBottom w:val="0"/>
          <w:divBdr>
            <w:top w:val="none" w:sz="0" w:space="0" w:color="auto"/>
            <w:left w:val="none" w:sz="0" w:space="0" w:color="auto"/>
            <w:bottom w:val="none" w:sz="0" w:space="0" w:color="auto"/>
            <w:right w:val="none" w:sz="0" w:space="0" w:color="auto"/>
          </w:divBdr>
        </w:div>
        <w:div w:id="1049064780">
          <w:marLeft w:val="547"/>
          <w:marRight w:val="0"/>
          <w:marTop w:val="0"/>
          <w:marBottom w:val="0"/>
          <w:divBdr>
            <w:top w:val="none" w:sz="0" w:space="0" w:color="auto"/>
            <w:left w:val="none" w:sz="0" w:space="0" w:color="auto"/>
            <w:bottom w:val="none" w:sz="0" w:space="0" w:color="auto"/>
            <w:right w:val="none" w:sz="0" w:space="0" w:color="auto"/>
          </w:divBdr>
        </w:div>
        <w:div w:id="552692811">
          <w:marLeft w:val="547"/>
          <w:marRight w:val="0"/>
          <w:marTop w:val="0"/>
          <w:marBottom w:val="0"/>
          <w:divBdr>
            <w:top w:val="none" w:sz="0" w:space="0" w:color="auto"/>
            <w:left w:val="none" w:sz="0" w:space="0" w:color="auto"/>
            <w:bottom w:val="none" w:sz="0" w:space="0" w:color="auto"/>
            <w:right w:val="none" w:sz="0" w:space="0" w:color="auto"/>
          </w:divBdr>
        </w:div>
        <w:div w:id="53940510">
          <w:marLeft w:val="547"/>
          <w:marRight w:val="0"/>
          <w:marTop w:val="0"/>
          <w:marBottom w:val="160"/>
          <w:divBdr>
            <w:top w:val="none" w:sz="0" w:space="0" w:color="auto"/>
            <w:left w:val="none" w:sz="0" w:space="0" w:color="auto"/>
            <w:bottom w:val="none" w:sz="0" w:space="0" w:color="auto"/>
            <w:right w:val="none" w:sz="0" w:space="0" w:color="auto"/>
          </w:divBdr>
        </w:div>
      </w:divsChild>
    </w:div>
    <w:div w:id="986667888">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720"/>
          <w:marRight w:val="0"/>
          <w:marTop w:val="0"/>
          <w:marBottom w:val="0"/>
          <w:divBdr>
            <w:top w:val="none" w:sz="0" w:space="0" w:color="auto"/>
            <w:left w:val="none" w:sz="0" w:space="0" w:color="auto"/>
            <w:bottom w:val="none" w:sz="0" w:space="0" w:color="auto"/>
            <w:right w:val="none" w:sz="0" w:space="0" w:color="auto"/>
          </w:divBdr>
        </w:div>
        <w:div w:id="984966872">
          <w:marLeft w:val="720"/>
          <w:marRight w:val="0"/>
          <w:marTop w:val="0"/>
          <w:marBottom w:val="0"/>
          <w:divBdr>
            <w:top w:val="none" w:sz="0" w:space="0" w:color="auto"/>
            <w:left w:val="none" w:sz="0" w:space="0" w:color="auto"/>
            <w:bottom w:val="none" w:sz="0" w:space="0" w:color="auto"/>
            <w:right w:val="none" w:sz="0" w:space="0" w:color="auto"/>
          </w:divBdr>
        </w:div>
        <w:div w:id="1910536268">
          <w:marLeft w:val="720"/>
          <w:marRight w:val="0"/>
          <w:marTop w:val="0"/>
          <w:marBottom w:val="0"/>
          <w:divBdr>
            <w:top w:val="none" w:sz="0" w:space="0" w:color="auto"/>
            <w:left w:val="none" w:sz="0" w:space="0" w:color="auto"/>
            <w:bottom w:val="none" w:sz="0" w:space="0" w:color="auto"/>
            <w:right w:val="none" w:sz="0" w:space="0" w:color="auto"/>
          </w:divBdr>
        </w:div>
        <w:div w:id="1770739576">
          <w:marLeft w:val="720"/>
          <w:marRight w:val="0"/>
          <w:marTop w:val="0"/>
          <w:marBottom w:val="0"/>
          <w:divBdr>
            <w:top w:val="none" w:sz="0" w:space="0" w:color="auto"/>
            <w:left w:val="none" w:sz="0" w:space="0" w:color="auto"/>
            <w:bottom w:val="none" w:sz="0" w:space="0" w:color="auto"/>
            <w:right w:val="none" w:sz="0" w:space="0" w:color="auto"/>
          </w:divBdr>
        </w:div>
      </w:divsChild>
    </w:div>
    <w:div w:id="12718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7" ma:contentTypeDescription="Een nieuw document maken." ma:contentTypeScope="" ma:versionID="e69e0c63ee539896bf2db945ad41578d">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5570a04d25d4fc9992c37297ca84013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0A511D-9554-4B07-A415-69BDEF3CEA5A}">
  <ds:schemaRefs>
    <ds:schemaRef ds:uri="http://schemas.openxmlformats.org/officeDocument/2006/bibliography"/>
  </ds:schemaRefs>
</ds:datastoreItem>
</file>

<file path=customXml/itemProps2.xml><?xml version="1.0" encoding="utf-8"?>
<ds:datastoreItem xmlns:ds="http://schemas.openxmlformats.org/officeDocument/2006/customXml" ds:itemID="{2F9EF547-5E6D-4DC2-8298-3554FDC68DF9}"/>
</file>

<file path=customXml/itemProps3.xml><?xml version="1.0" encoding="utf-8"?>
<ds:datastoreItem xmlns:ds="http://schemas.openxmlformats.org/officeDocument/2006/customXml" ds:itemID="{3C70AAAA-23C6-4342-A76D-8F724F561951}"/>
</file>

<file path=customXml/itemProps4.xml><?xml version="1.0" encoding="utf-8"?>
<ds:datastoreItem xmlns:ds="http://schemas.openxmlformats.org/officeDocument/2006/customXml" ds:itemID="{8BD7B765-8480-4AFC-A138-BA6D1D273506}"/>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 Linssen</dc:creator>
  <cp:keywords/>
  <dc:description/>
  <cp:lastModifiedBy>Petrus Linssen</cp:lastModifiedBy>
  <cp:revision>2</cp:revision>
  <cp:lastPrinted>2023-04-12T05:44:00Z</cp:lastPrinted>
  <dcterms:created xsi:type="dcterms:W3CDTF">2023-09-21T15:40:00Z</dcterms:created>
  <dcterms:modified xsi:type="dcterms:W3CDTF">2023-09-21T15:40:00Z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